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FEB9" w14:textId="43BBB3B9" w:rsidR="00C511F6" w:rsidRDefault="00C511F6">
      <w:pPr>
        <w:rPr>
          <w:rFonts w:ascii="Arial" w:hAnsi="Arial" w:cs="Arial"/>
          <w:b/>
        </w:rPr>
      </w:pPr>
      <w:r>
        <w:rPr>
          <w:rFonts w:ascii="Arial" w:hAnsi="Arial" w:cs="Arial"/>
          <w:b/>
          <w:noProof/>
          <w:lang w:eastAsia="en-GB"/>
        </w:rPr>
        <w:drawing>
          <wp:anchor distT="0" distB="0" distL="114300" distR="114300" simplePos="0" relativeHeight="251658240" behindDoc="0" locked="0" layoutInCell="1" allowOverlap="1" wp14:anchorId="29EAC27B" wp14:editId="1B07C7E6">
            <wp:simplePos x="0" y="0"/>
            <wp:positionH relativeFrom="column">
              <wp:posOffset>-787823</wp:posOffset>
            </wp:positionH>
            <wp:positionV relativeFrom="paragraph">
              <wp:posOffset>-248920</wp:posOffset>
            </wp:positionV>
            <wp:extent cx="7930515" cy="15494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1928" cy="15496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softHyphen/>
      </w:r>
      <w:r>
        <w:rPr>
          <w:rFonts w:ascii="Arial" w:hAnsi="Arial" w:cs="Arial"/>
          <w:b/>
        </w:rPr>
        <w:softHyphen/>
      </w:r>
    </w:p>
    <w:p w14:paraId="2C87DFF1" w14:textId="3C988B65" w:rsidR="00C511F6" w:rsidRDefault="00C511F6">
      <w:pPr>
        <w:rPr>
          <w:rFonts w:ascii="Arial" w:hAnsi="Arial" w:cs="Arial"/>
          <w:b/>
        </w:rPr>
      </w:pPr>
    </w:p>
    <w:p w14:paraId="73A6E721" w14:textId="17371E59" w:rsidR="00C511F6" w:rsidRDefault="00C511F6" w:rsidP="005519F2">
      <w:pPr>
        <w:rPr>
          <w:rFonts w:ascii="Arial" w:hAnsi="Arial" w:cs="Arial"/>
          <w:b/>
        </w:rPr>
      </w:pPr>
    </w:p>
    <w:p w14:paraId="64FDE13C" w14:textId="36554A3F" w:rsidR="00C511F6" w:rsidRDefault="00C511F6" w:rsidP="005519F2">
      <w:pPr>
        <w:rPr>
          <w:rFonts w:ascii="Arial" w:hAnsi="Arial" w:cs="Arial"/>
          <w:b/>
        </w:rPr>
      </w:pPr>
    </w:p>
    <w:p w14:paraId="18B87848" w14:textId="6CBE1562" w:rsidR="00180377" w:rsidRDefault="00180377" w:rsidP="00EC1171">
      <w:pPr>
        <w:pStyle w:val="NormalWeb"/>
        <w:rPr>
          <w:rFonts w:ascii="Arial" w:hAnsi="Arial" w:cs="Arial"/>
          <w:b/>
          <w:color w:val="000000" w:themeColor="text1"/>
          <w:sz w:val="32"/>
          <w:szCs w:val="32"/>
        </w:rPr>
      </w:pPr>
      <w:r>
        <w:rPr>
          <w:rFonts w:ascii="Arial" w:hAnsi="Arial" w:cs="Arial"/>
          <w:b/>
          <w:noProof/>
          <w:lang w:eastAsia="en-GB"/>
        </w:rPr>
        <mc:AlternateContent>
          <mc:Choice Requires="wps">
            <w:drawing>
              <wp:inline distT="0" distB="0" distL="0" distR="0" wp14:anchorId="30FEFFCC" wp14:editId="1B55028C">
                <wp:extent cx="5029200" cy="835660"/>
                <wp:effectExtent l="0" t="0" r="0" b="0"/>
                <wp:docPr id="9" name="Text Box 9"/>
                <wp:cNvGraphicFramePr/>
                <a:graphic xmlns:a="http://schemas.openxmlformats.org/drawingml/2006/main">
                  <a:graphicData uri="http://schemas.microsoft.com/office/word/2010/wordprocessingShape">
                    <wps:wsp>
                      <wps:cNvSpPr txBox="1"/>
                      <wps:spPr>
                        <a:xfrm>
                          <a:off x="0" y="0"/>
                          <a:ext cx="5029200" cy="8356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B15930" w14:textId="1D16E554" w:rsidR="00150DBD" w:rsidRPr="00180377" w:rsidRDefault="00150DBD">
                            <w:pPr>
                              <w:rPr>
                                <w:rFonts w:ascii="Arial" w:hAnsi="Arial" w:cs="Arial"/>
                                <w:b/>
                                <w:bCs/>
                                <w:color w:val="000000" w:themeColor="text1"/>
                                <w:sz w:val="40"/>
                                <w:szCs w:val="40"/>
                              </w:rPr>
                            </w:pPr>
                            <w:r w:rsidRPr="00180377">
                              <w:rPr>
                                <w:rFonts w:ascii="Arial" w:hAnsi="Arial" w:cs="Arial"/>
                                <w:b/>
                                <w:bCs/>
                                <w:color w:val="000000" w:themeColor="text1"/>
                                <w:sz w:val="40"/>
                                <w:szCs w:val="40"/>
                              </w:rPr>
                              <w:t>Groupings Prezi</w:t>
                            </w:r>
                          </w:p>
                          <w:p w14:paraId="16B79D36" w14:textId="23AA2EB5" w:rsidR="00150DBD" w:rsidRPr="00180377" w:rsidRDefault="00150DBD">
                            <w:pPr>
                              <w:rPr>
                                <w:rFonts w:ascii="Arial" w:hAnsi="Arial" w:cs="Arial"/>
                                <w:color w:val="000000" w:themeColor="text1"/>
                                <w:sz w:val="32"/>
                                <w:szCs w:val="32"/>
                              </w:rPr>
                            </w:pPr>
                            <w:r w:rsidRPr="00180377">
                              <w:rPr>
                                <w:rFonts w:ascii="Arial" w:hAnsi="Arial" w:cs="Arial"/>
                                <w:color w:val="000000" w:themeColor="text1"/>
                                <w:sz w:val="32"/>
                                <w:szCs w:val="32"/>
                              </w:rPr>
                              <w:t>Teaching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FEFFCC" id="_x0000_t202" coordsize="21600,21600" o:spt="202" path="m,l,21600r21600,l21600,xe">
                <v:stroke joinstyle="miter"/>
                <v:path gradientshapeok="t" o:connecttype="rect"/>
              </v:shapetype>
              <v:shape id="Text Box 9" o:spid="_x0000_s1026" type="#_x0000_t202" style="width:396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" filled="f" stroked="f">
                <v:textbox>
                  <w:txbxContent>
                    <w:p w14:paraId="66B15930" w14:textId="1D16E554" w:rsidR="00150DBD" w:rsidRPr="00180377" w:rsidRDefault="00150DBD">
                      <w:pPr>
                        <w:rPr>
                          <w:rFonts w:ascii="Arial" w:hAnsi="Arial" w:cs="Arial"/>
                          <w:b/>
                          <w:bCs/>
                          <w:color w:val="000000" w:themeColor="text1"/>
                          <w:sz w:val="40"/>
                          <w:szCs w:val="40"/>
                        </w:rPr>
                      </w:pPr>
                      <w:r w:rsidRPr="00180377">
                        <w:rPr>
                          <w:rFonts w:ascii="Arial" w:hAnsi="Arial" w:cs="Arial"/>
                          <w:b/>
                          <w:bCs/>
                          <w:color w:val="000000" w:themeColor="text1"/>
                          <w:sz w:val="40"/>
                          <w:szCs w:val="40"/>
                        </w:rPr>
                        <w:t>Groupings Prezi</w:t>
                      </w:r>
                    </w:p>
                    <w:p w14:paraId="16B79D36" w14:textId="23AA2EB5" w:rsidR="00150DBD" w:rsidRPr="00180377" w:rsidRDefault="00150DBD">
                      <w:pPr>
                        <w:rPr>
                          <w:rFonts w:ascii="Arial" w:hAnsi="Arial" w:cs="Arial"/>
                          <w:color w:val="000000" w:themeColor="text1"/>
                          <w:sz w:val="32"/>
                          <w:szCs w:val="32"/>
                        </w:rPr>
                      </w:pPr>
                      <w:r w:rsidRPr="00180377">
                        <w:rPr>
                          <w:rFonts w:ascii="Arial" w:hAnsi="Arial" w:cs="Arial"/>
                          <w:color w:val="000000" w:themeColor="text1"/>
                          <w:sz w:val="32"/>
                          <w:szCs w:val="32"/>
                        </w:rPr>
                        <w:t>Teaching Notes</w:t>
                      </w:r>
                    </w:p>
                  </w:txbxContent>
                </v:textbox>
                <w10:anchorlock/>
              </v:shape>
            </w:pict>
          </mc:Fallback>
        </mc:AlternateContent>
      </w:r>
    </w:p>
    <w:p w14:paraId="139692BE" w14:textId="77777777" w:rsidR="00FE1000" w:rsidRDefault="00FE1000" w:rsidP="00EC1171">
      <w:pPr>
        <w:pStyle w:val="NormalWeb"/>
        <w:rPr>
          <w:rFonts w:ascii="Arial" w:hAnsi="Arial" w:cs="Arial"/>
          <w:b/>
          <w:color w:val="000000" w:themeColor="text1"/>
          <w:sz w:val="32"/>
          <w:szCs w:val="32"/>
        </w:rPr>
      </w:pPr>
    </w:p>
    <w:p w14:paraId="2A7820A4" w14:textId="61125E4C" w:rsidR="00D54E9F" w:rsidRPr="00146C6F" w:rsidRDefault="00D54E9F" w:rsidP="00EC1171">
      <w:pPr>
        <w:pStyle w:val="NormalWeb"/>
        <w:rPr>
          <w:rFonts w:ascii="Arial" w:hAnsi="Arial" w:cs="Arial"/>
          <w:b/>
          <w:color w:val="000000" w:themeColor="text1"/>
          <w:sz w:val="32"/>
          <w:szCs w:val="32"/>
        </w:rPr>
      </w:pPr>
      <w:r w:rsidRPr="00146C6F">
        <w:rPr>
          <w:rFonts w:ascii="Arial" w:hAnsi="Arial" w:cs="Arial"/>
          <w:b/>
          <w:color w:val="000000" w:themeColor="text1"/>
          <w:sz w:val="32"/>
          <w:szCs w:val="32"/>
        </w:rPr>
        <w:t>‘Them and Us’</w:t>
      </w:r>
    </w:p>
    <w:p w14:paraId="10815753" w14:textId="764AD933" w:rsidR="00146C6F" w:rsidRDefault="00146C6F" w:rsidP="00EC1171">
      <w:pPr>
        <w:pStyle w:val="NormalWeb"/>
        <w:rPr>
          <w:rFonts w:ascii="Arial" w:hAnsi="Arial" w:cs="Arial"/>
          <w:b/>
          <w:color w:val="000000" w:themeColor="text1"/>
          <w:sz w:val="24"/>
          <w:szCs w:val="24"/>
        </w:rPr>
      </w:pPr>
      <w:r>
        <w:rPr>
          <w:rFonts w:ascii="Arial" w:hAnsi="Arial" w:cs="Arial"/>
          <w:b/>
          <w:color w:val="000000" w:themeColor="text1"/>
          <w:sz w:val="24"/>
          <w:szCs w:val="24"/>
        </w:rPr>
        <w:t>Prezi available at</w:t>
      </w:r>
      <w:r w:rsidRPr="00146C6F">
        <w:rPr>
          <w:rFonts w:ascii="Arial" w:hAnsi="Arial" w:cs="Arial"/>
          <w:b/>
          <w:color w:val="000000" w:themeColor="text1"/>
          <w:sz w:val="24"/>
          <w:szCs w:val="24"/>
        </w:rPr>
        <w:t xml:space="preserve"> </w:t>
      </w:r>
      <w:hyperlink r:id="rId12" w:history="1">
        <w:r w:rsidRPr="00146C6F">
          <w:rPr>
            <w:rStyle w:val="Hyperlink"/>
            <w:rFonts w:ascii="Arial" w:hAnsi="Arial" w:cs="Arial"/>
          </w:rPr>
          <w:t>https://prezi.com/embed/a-c-4axvkhqs/</w:t>
        </w:r>
      </w:hyperlink>
    </w:p>
    <w:p w14:paraId="7B906BD4" w14:textId="6FD66F86" w:rsidR="00EC1171" w:rsidRPr="00146C6F" w:rsidRDefault="00EC1171" w:rsidP="00EC1171">
      <w:pPr>
        <w:pStyle w:val="NormalWeb"/>
        <w:rPr>
          <w:rFonts w:ascii="Arial" w:hAnsi="Arial" w:cs="Arial"/>
          <w:b/>
          <w:i/>
          <w:color w:val="000000" w:themeColor="text1"/>
          <w:sz w:val="24"/>
          <w:szCs w:val="24"/>
        </w:rPr>
      </w:pPr>
      <w:r w:rsidRPr="00146C6F">
        <w:rPr>
          <w:rFonts w:ascii="Arial" w:hAnsi="Arial" w:cs="Arial"/>
          <w:b/>
          <w:color w:val="000000" w:themeColor="text1"/>
          <w:sz w:val="24"/>
          <w:szCs w:val="24"/>
        </w:rPr>
        <w:t xml:space="preserve">Activity </w:t>
      </w:r>
      <w:r w:rsidRPr="00146C6F">
        <w:rPr>
          <w:rFonts w:ascii="Arial" w:hAnsi="Arial" w:cs="Arial"/>
          <w:color w:val="000000" w:themeColor="text1"/>
          <w:sz w:val="24"/>
          <w:szCs w:val="24"/>
        </w:rPr>
        <w:t>courtesy of www.extremedialogue</w:t>
      </w:r>
      <w:r w:rsidRPr="00146C6F">
        <w:rPr>
          <w:rFonts w:ascii="Arial" w:hAnsi="Arial" w:cs="Arial"/>
          <w:i/>
          <w:color w:val="000000" w:themeColor="text1"/>
          <w:sz w:val="24"/>
          <w:szCs w:val="24"/>
        </w:rPr>
        <w:t>.</w:t>
      </w:r>
      <w:r w:rsidRPr="00146C6F">
        <w:rPr>
          <w:rFonts w:ascii="Arial" w:hAnsi="Arial" w:cs="Arial"/>
          <w:color w:val="000000" w:themeColor="text1"/>
          <w:sz w:val="24"/>
          <w:szCs w:val="24"/>
        </w:rPr>
        <w:t>org</w:t>
      </w:r>
    </w:p>
    <w:p w14:paraId="55270DF9" w14:textId="767F8E76" w:rsidR="00EC1171" w:rsidRPr="00146C6F" w:rsidRDefault="00EC1171" w:rsidP="00EC1171">
      <w:pPr>
        <w:pStyle w:val="NormalWeb"/>
        <w:rPr>
          <w:rFonts w:ascii="Arial" w:hAnsi="Arial" w:cs="Arial"/>
          <w:color w:val="000000" w:themeColor="text1"/>
        </w:rPr>
      </w:pPr>
      <w:r w:rsidRPr="00146C6F">
        <w:rPr>
          <w:rFonts w:ascii="Arial" w:hAnsi="Arial" w:cs="Arial"/>
          <w:b/>
          <w:color w:val="000000" w:themeColor="text1"/>
          <w:sz w:val="24"/>
          <w:szCs w:val="24"/>
        </w:rPr>
        <w:t>Duration:</w:t>
      </w:r>
      <w:r w:rsidRPr="00146C6F">
        <w:rPr>
          <w:rFonts w:ascii="Arial" w:hAnsi="Arial" w:cs="Arial"/>
          <w:color w:val="000000" w:themeColor="text1"/>
          <w:sz w:val="24"/>
          <w:szCs w:val="24"/>
        </w:rPr>
        <w:t xml:space="preserve"> 10 minutes for planning their ‘argument’ and 2- 3 minutes per group to share findings. </w:t>
      </w:r>
    </w:p>
    <w:p w14:paraId="564FE6E4" w14:textId="77777777" w:rsidR="00EC1171" w:rsidRDefault="00EC1171" w:rsidP="00146C6F">
      <w:pPr>
        <w:pStyle w:val="NormalWeb"/>
        <w:spacing w:line="276" w:lineRule="auto"/>
        <w:rPr>
          <w:rFonts w:ascii="Arial" w:hAnsi="Arial" w:cs="Arial"/>
          <w:b/>
          <w:color w:val="000000" w:themeColor="text1"/>
          <w:sz w:val="24"/>
          <w:szCs w:val="24"/>
        </w:rPr>
      </w:pPr>
      <w:r w:rsidRPr="00146C6F">
        <w:rPr>
          <w:rFonts w:ascii="Arial" w:hAnsi="Arial" w:cs="Arial"/>
          <w:b/>
          <w:color w:val="000000" w:themeColor="text1"/>
          <w:sz w:val="24"/>
          <w:szCs w:val="24"/>
        </w:rPr>
        <w:t xml:space="preserve">Teacher should: </w:t>
      </w:r>
    </w:p>
    <w:p w14:paraId="785D2E77" w14:textId="77777777" w:rsidR="00944313" w:rsidRDefault="00944313" w:rsidP="00146C6F">
      <w:pPr>
        <w:pStyle w:val="NormalWeb"/>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Divide the group in two.</w:t>
      </w:r>
    </w:p>
    <w:p w14:paraId="1C7C723B" w14:textId="6D36FE6C" w:rsidR="00944313" w:rsidRDefault="00944313" w:rsidP="00146C6F">
      <w:pPr>
        <w:pStyle w:val="NormalWeb"/>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Give the groups an ‘identity’ – blue and brown eyes. You may wish to do this by allocating different coloured stickers or simply by asking them to self-divide. </w:t>
      </w:r>
    </w:p>
    <w:p w14:paraId="15C717EA" w14:textId="72594910" w:rsidR="00944313" w:rsidRDefault="00944313" w:rsidP="00146C6F">
      <w:pPr>
        <w:pStyle w:val="NormalWeb"/>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As the group to stand and look at the other group for 30 seconds. </w:t>
      </w:r>
    </w:p>
    <w:p w14:paraId="5A23FE6C" w14:textId="2511C020" w:rsidR="00944313" w:rsidRPr="00944313" w:rsidRDefault="00944313" w:rsidP="00146C6F">
      <w:pPr>
        <w:pStyle w:val="NormalWeb"/>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Then ask them to convene in a part of the room in their sub-group.</w:t>
      </w:r>
    </w:p>
    <w:p w14:paraId="4D11BDF3" w14:textId="77777777" w:rsidR="00EC1171" w:rsidRPr="00146C6F" w:rsidRDefault="00EC1171" w:rsidP="00EC1171">
      <w:pPr>
        <w:pStyle w:val="NormalWeb"/>
        <w:rPr>
          <w:rFonts w:ascii="Arial" w:hAnsi="Arial" w:cs="Arial"/>
          <w:color w:val="000000" w:themeColor="text1"/>
        </w:rPr>
      </w:pPr>
      <w:r w:rsidRPr="00146C6F">
        <w:rPr>
          <w:rFonts w:ascii="Arial" w:hAnsi="Arial" w:cs="Arial"/>
          <w:color w:val="000000" w:themeColor="text1"/>
          <w:sz w:val="24"/>
          <w:szCs w:val="24"/>
        </w:rPr>
        <w:t xml:space="preserve">Provide them with a flipchart or large sheet of paper. Ask them to draw two columns and list all the: </w:t>
      </w:r>
    </w:p>
    <w:p w14:paraId="3CB0E1F4" w14:textId="77777777" w:rsidR="00EC1171" w:rsidRPr="00146C6F" w:rsidRDefault="00EC1171" w:rsidP="00146C6F">
      <w:pPr>
        <w:pStyle w:val="NormalWeb"/>
        <w:ind w:firstLine="426"/>
        <w:rPr>
          <w:rFonts w:ascii="Arial" w:hAnsi="Arial" w:cs="Arial"/>
          <w:color w:val="000000" w:themeColor="text1"/>
          <w:sz w:val="24"/>
          <w:szCs w:val="24"/>
        </w:rPr>
      </w:pPr>
      <w:r w:rsidRPr="00146C6F">
        <w:rPr>
          <w:rFonts w:ascii="Arial" w:hAnsi="Arial" w:cs="Arial"/>
          <w:color w:val="000000" w:themeColor="text1"/>
          <w:sz w:val="24"/>
          <w:szCs w:val="24"/>
        </w:rPr>
        <w:t xml:space="preserve">1. Good things about us </w:t>
      </w:r>
    </w:p>
    <w:p w14:paraId="68D91CD6" w14:textId="77777777" w:rsidR="00EC1171" w:rsidRPr="00146C6F" w:rsidRDefault="00EC1171" w:rsidP="00146C6F">
      <w:pPr>
        <w:pStyle w:val="NormalWeb"/>
        <w:ind w:firstLine="426"/>
        <w:rPr>
          <w:rFonts w:ascii="Arial" w:hAnsi="Arial" w:cs="Arial"/>
          <w:color w:val="000000" w:themeColor="text1"/>
        </w:rPr>
      </w:pPr>
      <w:r w:rsidRPr="00146C6F">
        <w:rPr>
          <w:rFonts w:ascii="Arial" w:hAnsi="Arial" w:cs="Arial"/>
          <w:color w:val="000000" w:themeColor="text1"/>
          <w:sz w:val="24"/>
          <w:szCs w:val="24"/>
        </w:rPr>
        <w:t xml:space="preserve">2. Bad things about them </w:t>
      </w:r>
    </w:p>
    <w:p w14:paraId="6C343DB8" w14:textId="77777777" w:rsidR="00EC1171" w:rsidRPr="00146C6F" w:rsidRDefault="00EC1171" w:rsidP="00EC1171">
      <w:pPr>
        <w:rPr>
          <w:color w:val="000000" w:themeColor="text1"/>
        </w:rPr>
      </w:pPr>
    </w:p>
    <w:p w14:paraId="2B309EFA" w14:textId="77777777" w:rsidR="00EC1171" w:rsidRPr="00146C6F" w:rsidRDefault="00EC1171" w:rsidP="00EC1171">
      <w:pPr>
        <w:rPr>
          <w:rFonts w:ascii="Arial" w:hAnsi="Arial" w:cs="Arial"/>
          <w:b/>
          <w:color w:val="000000" w:themeColor="text1"/>
          <w:sz w:val="24"/>
          <w:szCs w:val="24"/>
        </w:rPr>
      </w:pPr>
      <w:r w:rsidRPr="00146C6F">
        <w:rPr>
          <w:rFonts w:ascii="Arial" w:hAnsi="Arial" w:cs="Arial"/>
          <w:b/>
          <w:color w:val="000000" w:themeColor="text1"/>
          <w:sz w:val="24"/>
          <w:szCs w:val="24"/>
        </w:rPr>
        <w:t>Learning Outcomes</w:t>
      </w:r>
    </w:p>
    <w:p w14:paraId="35226321" w14:textId="3CAEA379" w:rsidR="00D54E9F" w:rsidRPr="00146C6F" w:rsidRDefault="00EC1171" w:rsidP="00146C6F">
      <w:pPr>
        <w:numPr>
          <w:ilvl w:val="0"/>
          <w:numId w:val="5"/>
        </w:numPr>
        <w:spacing w:before="100" w:beforeAutospacing="1" w:after="100" w:afterAutospacing="1" w:line="360" w:lineRule="auto"/>
        <w:rPr>
          <w:rFonts w:ascii="Arial" w:hAnsi="Arial" w:cs="Arial"/>
          <w:color w:val="000000" w:themeColor="text1"/>
          <w:sz w:val="24"/>
          <w:szCs w:val="24"/>
        </w:rPr>
      </w:pPr>
      <w:r w:rsidRPr="00146C6F">
        <w:rPr>
          <w:rFonts w:ascii="Arial" w:hAnsi="Arial" w:cs="Arial"/>
          <w:color w:val="000000" w:themeColor="text1"/>
          <w:sz w:val="24"/>
          <w:szCs w:val="24"/>
        </w:rPr>
        <w:t xml:space="preserve">Understand that when motivated to demonise another group, it can happen quite easily. </w:t>
      </w:r>
    </w:p>
    <w:p w14:paraId="202B7097" w14:textId="77777777" w:rsidR="00EC1171" w:rsidRPr="00146C6F" w:rsidRDefault="00EC1171" w:rsidP="00146C6F">
      <w:pPr>
        <w:numPr>
          <w:ilvl w:val="0"/>
          <w:numId w:val="5"/>
        </w:numPr>
        <w:spacing w:before="100" w:beforeAutospacing="1" w:after="100" w:afterAutospacing="1" w:line="360" w:lineRule="auto"/>
        <w:rPr>
          <w:rFonts w:ascii="Arial" w:hAnsi="Arial" w:cs="Arial"/>
          <w:color w:val="000000" w:themeColor="text1"/>
          <w:sz w:val="24"/>
          <w:szCs w:val="24"/>
        </w:rPr>
      </w:pPr>
      <w:r w:rsidRPr="00146C6F">
        <w:rPr>
          <w:rFonts w:ascii="Arial" w:hAnsi="Arial" w:cs="Arial"/>
          <w:color w:val="000000" w:themeColor="text1"/>
          <w:sz w:val="24"/>
          <w:szCs w:val="24"/>
        </w:rPr>
        <w:t xml:space="preserve">Experience discrimination (or possibly even ‘benevolence’) and articulate the feelings that come from this. </w:t>
      </w:r>
    </w:p>
    <w:p w14:paraId="3D8B230E" w14:textId="77777777" w:rsidR="00EC1171" w:rsidRPr="00146C6F" w:rsidRDefault="00EC1171" w:rsidP="00EC1171">
      <w:pPr>
        <w:rPr>
          <w:rFonts w:ascii="Arial" w:hAnsi="Arial" w:cs="Arial"/>
          <w:color w:val="000000" w:themeColor="text1"/>
        </w:rPr>
      </w:pPr>
    </w:p>
    <w:p w14:paraId="1DCCA488" w14:textId="77777777" w:rsidR="00EC1171" w:rsidRPr="00146C6F" w:rsidRDefault="00EC1171" w:rsidP="00EC1171">
      <w:pPr>
        <w:rPr>
          <w:rFonts w:ascii="Arial" w:hAnsi="Arial" w:cs="Arial"/>
          <w:b/>
          <w:color w:val="000000" w:themeColor="text1"/>
          <w:sz w:val="24"/>
          <w:szCs w:val="24"/>
        </w:rPr>
      </w:pPr>
      <w:r w:rsidRPr="00146C6F">
        <w:rPr>
          <w:rFonts w:ascii="Arial" w:hAnsi="Arial" w:cs="Arial"/>
          <w:b/>
          <w:color w:val="000000" w:themeColor="text1"/>
          <w:sz w:val="24"/>
          <w:szCs w:val="24"/>
        </w:rPr>
        <w:t>Teaching notes</w:t>
      </w:r>
    </w:p>
    <w:p w14:paraId="39FF28D4" w14:textId="77777777" w:rsidR="00EC1171" w:rsidRPr="00146C6F" w:rsidRDefault="00EC1171" w:rsidP="00EC1171">
      <w:pPr>
        <w:pStyle w:val="NormalWeb"/>
        <w:rPr>
          <w:rFonts w:ascii="Arial" w:hAnsi="Arial" w:cs="Arial"/>
          <w:color w:val="000000" w:themeColor="text1"/>
        </w:rPr>
      </w:pPr>
      <w:r w:rsidRPr="00146C6F">
        <w:rPr>
          <w:rFonts w:ascii="Arial" w:hAnsi="Arial" w:cs="Arial"/>
          <w:color w:val="000000" w:themeColor="text1"/>
          <w:sz w:val="24"/>
          <w:szCs w:val="24"/>
        </w:rPr>
        <w:t xml:space="preserve">It is possible that you will be asked for further instruction from group members but stick to the ‘script’ – you have divided them and want them to list... it is up to the group to interpret what they have heard from you as a facilitator. </w:t>
      </w:r>
    </w:p>
    <w:p w14:paraId="0CCE26A2" w14:textId="77777777" w:rsidR="00EC1171" w:rsidRPr="00146C6F" w:rsidRDefault="00EC1171" w:rsidP="00EC1171">
      <w:pPr>
        <w:pStyle w:val="NormalWeb"/>
        <w:rPr>
          <w:rFonts w:ascii="Arial" w:hAnsi="Arial" w:cs="Arial"/>
          <w:color w:val="000000" w:themeColor="text1"/>
        </w:rPr>
      </w:pPr>
      <w:r w:rsidRPr="00146C6F">
        <w:rPr>
          <w:rFonts w:ascii="Arial" w:hAnsi="Arial" w:cs="Arial"/>
          <w:color w:val="000000" w:themeColor="text1"/>
          <w:sz w:val="24"/>
          <w:szCs w:val="24"/>
        </w:rPr>
        <w:t xml:space="preserve">The reason that you are asking them to ‘look’ at the other group is to provide thinking and preparation time for the group. </w:t>
      </w:r>
    </w:p>
    <w:p w14:paraId="5BACD19E" w14:textId="77777777" w:rsidR="00EC1171" w:rsidRPr="00146C6F" w:rsidRDefault="00EC1171" w:rsidP="00EC1171">
      <w:pPr>
        <w:pStyle w:val="NormalWeb"/>
        <w:rPr>
          <w:rFonts w:ascii="Arial" w:hAnsi="Arial" w:cs="Arial"/>
          <w:color w:val="000000" w:themeColor="text1"/>
        </w:rPr>
      </w:pPr>
      <w:r w:rsidRPr="00146C6F">
        <w:rPr>
          <w:rFonts w:ascii="Arial" w:hAnsi="Arial" w:cs="Arial"/>
          <w:color w:val="000000" w:themeColor="text1"/>
          <w:sz w:val="24"/>
          <w:szCs w:val="24"/>
        </w:rPr>
        <w:t xml:space="preserve">If someone refuses to do this – it is not a failure, it is a different affirmation of the process. This enables you to use this to encourage discussion about critical thinking. The why not? And what happened questions? There are no right or wrong answers at this </w:t>
      </w:r>
      <w:proofErr w:type="gramStart"/>
      <w:r w:rsidRPr="00146C6F">
        <w:rPr>
          <w:rFonts w:ascii="Arial" w:hAnsi="Arial" w:cs="Arial"/>
          <w:color w:val="000000" w:themeColor="text1"/>
          <w:sz w:val="24"/>
          <w:szCs w:val="24"/>
        </w:rPr>
        <w:t>point</w:t>
      </w:r>
      <w:proofErr w:type="gramEnd"/>
      <w:r w:rsidRPr="00146C6F">
        <w:rPr>
          <w:rFonts w:ascii="Arial" w:hAnsi="Arial" w:cs="Arial"/>
          <w:color w:val="000000" w:themeColor="text1"/>
          <w:sz w:val="24"/>
          <w:szCs w:val="24"/>
        </w:rPr>
        <w:t xml:space="preserve"> but it is simply to explore peoples’ motivations for why they acted as they did. This can be useful for further discussion later. </w:t>
      </w:r>
    </w:p>
    <w:p w14:paraId="0FF28028" w14:textId="77777777" w:rsidR="00EC1171" w:rsidRPr="00146C6F" w:rsidRDefault="00EC1171" w:rsidP="00EC1171">
      <w:pPr>
        <w:pStyle w:val="NormalWeb"/>
        <w:rPr>
          <w:rFonts w:ascii="Arial" w:hAnsi="Arial" w:cs="Arial"/>
          <w:color w:val="000000" w:themeColor="text1"/>
        </w:rPr>
      </w:pPr>
      <w:r w:rsidRPr="00146C6F">
        <w:rPr>
          <w:rFonts w:ascii="Arial" w:hAnsi="Arial" w:cs="Arial"/>
          <w:color w:val="000000" w:themeColor="text1"/>
          <w:sz w:val="24"/>
          <w:szCs w:val="24"/>
        </w:rPr>
        <w:t xml:space="preserve">During the exercise and indeed when the group come to share, it is possible that the group will ‘act up’ to the role they are playing even when it may feel superficial or unreal. In </w:t>
      </w:r>
      <w:proofErr w:type="gramStart"/>
      <w:r w:rsidRPr="00146C6F">
        <w:rPr>
          <w:rFonts w:ascii="Arial" w:hAnsi="Arial" w:cs="Arial"/>
          <w:color w:val="000000" w:themeColor="text1"/>
          <w:sz w:val="24"/>
          <w:szCs w:val="24"/>
        </w:rPr>
        <w:t>others</w:t>
      </w:r>
      <w:proofErr w:type="gramEnd"/>
      <w:r w:rsidRPr="00146C6F">
        <w:rPr>
          <w:rFonts w:ascii="Arial" w:hAnsi="Arial" w:cs="Arial"/>
          <w:color w:val="000000" w:themeColor="text1"/>
          <w:sz w:val="24"/>
          <w:szCs w:val="24"/>
        </w:rPr>
        <w:t xml:space="preserve"> cases, it may be the spirit of the activity that genuinely provokes such behaviour. Either way they are responses to the new group dynamic. </w:t>
      </w:r>
    </w:p>
    <w:p w14:paraId="652B2544" w14:textId="77777777" w:rsidR="00EC1171" w:rsidRPr="00146C6F" w:rsidRDefault="00EC1171" w:rsidP="00EC1171">
      <w:pPr>
        <w:pStyle w:val="NormalWeb"/>
        <w:rPr>
          <w:rFonts w:ascii="Arial" w:hAnsi="Arial" w:cs="Arial"/>
          <w:color w:val="000000" w:themeColor="text1"/>
        </w:rPr>
      </w:pPr>
      <w:r w:rsidRPr="00146C6F">
        <w:rPr>
          <w:rFonts w:ascii="Arial" w:hAnsi="Arial" w:cs="Arial"/>
          <w:color w:val="000000" w:themeColor="text1"/>
          <w:sz w:val="24"/>
          <w:szCs w:val="24"/>
        </w:rPr>
        <w:t xml:space="preserve">It is useful to allow some of this to occur and to refer to these instances as examples of how easy it is to fall into role and behaviours when: </w:t>
      </w:r>
    </w:p>
    <w:p w14:paraId="54DDB12C" w14:textId="3D385505" w:rsidR="00D54E9F" w:rsidRPr="00146C6F" w:rsidRDefault="00EC1171" w:rsidP="00146C6F">
      <w:pPr>
        <w:pStyle w:val="NormalWeb"/>
        <w:numPr>
          <w:ilvl w:val="0"/>
          <w:numId w:val="11"/>
        </w:numPr>
        <w:spacing w:line="276" w:lineRule="auto"/>
        <w:rPr>
          <w:rFonts w:ascii="Arial" w:hAnsi="Arial" w:cs="Arial"/>
          <w:color w:val="000000" w:themeColor="text1"/>
        </w:rPr>
      </w:pPr>
      <w:r w:rsidRPr="00146C6F">
        <w:rPr>
          <w:rFonts w:ascii="Arial" w:hAnsi="Arial" w:cs="Arial"/>
          <w:color w:val="000000" w:themeColor="text1"/>
          <w:sz w:val="24"/>
          <w:szCs w:val="24"/>
        </w:rPr>
        <w:t xml:space="preserve">Affirmed by or supported by a group. </w:t>
      </w:r>
    </w:p>
    <w:p w14:paraId="4765F908" w14:textId="0214EED8" w:rsidR="00EC1171" w:rsidRPr="00146C6F" w:rsidRDefault="00EC1171" w:rsidP="00146C6F">
      <w:pPr>
        <w:pStyle w:val="NormalWeb"/>
        <w:numPr>
          <w:ilvl w:val="0"/>
          <w:numId w:val="11"/>
        </w:numPr>
        <w:spacing w:line="276" w:lineRule="auto"/>
        <w:rPr>
          <w:rFonts w:ascii="Arial" w:hAnsi="Arial" w:cs="Arial"/>
          <w:color w:val="000000" w:themeColor="text1"/>
        </w:rPr>
      </w:pPr>
      <w:r w:rsidRPr="00146C6F">
        <w:rPr>
          <w:rFonts w:ascii="Arial" w:hAnsi="Arial" w:cs="Arial"/>
          <w:color w:val="000000" w:themeColor="text1"/>
          <w:sz w:val="24"/>
          <w:szCs w:val="24"/>
        </w:rPr>
        <w:t xml:space="preserve">Instructed to provide a case ‘against’ a group. </w:t>
      </w:r>
    </w:p>
    <w:p w14:paraId="2E0F832C" w14:textId="51527693" w:rsidR="00EC1171" w:rsidRPr="00146C6F" w:rsidRDefault="00EC1171" w:rsidP="00146C6F">
      <w:pPr>
        <w:pStyle w:val="NormalWeb"/>
        <w:numPr>
          <w:ilvl w:val="0"/>
          <w:numId w:val="11"/>
        </w:numPr>
        <w:spacing w:line="276" w:lineRule="auto"/>
        <w:rPr>
          <w:rFonts w:ascii="Arial" w:hAnsi="Arial" w:cs="Arial"/>
          <w:color w:val="000000" w:themeColor="text1"/>
        </w:rPr>
      </w:pPr>
      <w:r w:rsidRPr="00146C6F">
        <w:rPr>
          <w:rFonts w:ascii="Arial" w:hAnsi="Arial" w:cs="Arial"/>
          <w:color w:val="000000" w:themeColor="text1"/>
          <w:sz w:val="24"/>
          <w:szCs w:val="24"/>
        </w:rPr>
        <w:t xml:space="preserve">Instructed by someone in a position of ‘seniority’ or ‘authority’ and so on. </w:t>
      </w:r>
    </w:p>
    <w:p w14:paraId="2427EB9A" w14:textId="77777777" w:rsidR="00EC1171" w:rsidRPr="00146C6F" w:rsidRDefault="00EC1171" w:rsidP="00EC1171">
      <w:pPr>
        <w:pStyle w:val="NormalWeb"/>
        <w:rPr>
          <w:rFonts w:ascii="Arial" w:hAnsi="Arial" w:cs="Arial"/>
          <w:color w:val="000000" w:themeColor="text1"/>
        </w:rPr>
      </w:pPr>
      <w:r w:rsidRPr="00146C6F">
        <w:rPr>
          <w:rFonts w:ascii="Arial" w:hAnsi="Arial" w:cs="Arial"/>
          <w:color w:val="000000" w:themeColor="text1"/>
          <w:sz w:val="24"/>
          <w:szCs w:val="24"/>
        </w:rPr>
        <w:t xml:space="preserve">It is important to give time and attention to the question that asks where we see this in real life. </w:t>
      </w:r>
    </w:p>
    <w:p w14:paraId="2A864AC3" w14:textId="77777777" w:rsidR="00EC1171" w:rsidRPr="00146C6F" w:rsidRDefault="00EC1171" w:rsidP="00EC1171">
      <w:pPr>
        <w:pStyle w:val="NormalWeb"/>
        <w:rPr>
          <w:rFonts w:ascii="Arial" w:hAnsi="Arial" w:cs="Arial"/>
          <w:b/>
          <w:color w:val="000000" w:themeColor="text1"/>
          <w:sz w:val="24"/>
          <w:szCs w:val="24"/>
        </w:rPr>
      </w:pPr>
      <w:r w:rsidRPr="00146C6F">
        <w:rPr>
          <w:rFonts w:ascii="Arial" w:hAnsi="Arial" w:cs="Arial"/>
          <w:b/>
          <w:color w:val="000000" w:themeColor="text1"/>
          <w:sz w:val="24"/>
          <w:szCs w:val="24"/>
        </w:rPr>
        <w:t>Debrief</w:t>
      </w:r>
    </w:p>
    <w:p w14:paraId="7CEEF02E" w14:textId="77777777" w:rsidR="00EC1171" w:rsidRPr="00146C6F" w:rsidRDefault="00EC1171" w:rsidP="00EC1171">
      <w:pPr>
        <w:pStyle w:val="NormalWeb"/>
        <w:rPr>
          <w:rFonts w:ascii="Arial" w:hAnsi="Arial" w:cs="Arial"/>
          <w:color w:val="000000" w:themeColor="text1"/>
        </w:rPr>
      </w:pPr>
      <w:r w:rsidRPr="00146C6F">
        <w:rPr>
          <w:rFonts w:ascii="Arial" w:hAnsi="Arial" w:cs="Arial"/>
          <w:color w:val="000000" w:themeColor="text1"/>
          <w:sz w:val="24"/>
          <w:szCs w:val="24"/>
        </w:rPr>
        <w:t xml:space="preserve">As a teacher, you will have observed different behaviours within the groups. It will be useful to take note of these behaviours during the exercise to share these with the group during the de-brief. </w:t>
      </w:r>
    </w:p>
    <w:p w14:paraId="758110A4" w14:textId="77777777" w:rsidR="00EC1171" w:rsidRPr="00146C6F" w:rsidRDefault="00EC1171" w:rsidP="00EC1171">
      <w:pPr>
        <w:pStyle w:val="NormalWeb"/>
        <w:rPr>
          <w:rFonts w:ascii="Arial" w:hAnsi="Arial" w:cs="Arial"/>
          <w:color w:val="000000" w:themeColor="text1"/>
        </w:rPr>
      </w:pPr>
      <w:r w:rsidRPr="00146C6F">
        <w:rPr>
          <w:rFonts w:ascii="Arial" w:hAnsi="Arial" w:cs="Arial"/>
          <w:color w:val="000000" w:themeColor="text1"/>
          <w:sz w:val="24"/>
          <w:szCs w:val="24"/>
        </w:rPr>
        <w:t xml:space="preserve">The focus for discussion is around the process that just took place. You can keep this very short or increase time spent on discussions depending on how engaged the group are and </w:t>
      </w:r>
      <w:proofErr w:type="gramStart"/>
      <w:r w:rsidRPr="00146C6F">
        <w:rPr>
          <w:rFonts w:ascii="Arial" w:hAnsi="Arial" w:cs="Arial"/>
          <w:color w:val="000000" w:themeColor="text1"/>
          <w:sz w:val="24"/>
          <w:szCs w:val="24"/>
        </w:rPr>
        <w:t>whether or not</w:t>
      </w:r>
      <w:proofErr w:type="gramEnd"/>
      <w:r w:rsidRPr="00146C6F">
        <w:rPr>
          <w:rFonts w:ascii="Arial" w:hAnsi="Arial" w:cs="Arial"/>
          <w:color w:val="000000" w:themeColor="text1"/>
          <w:sz w:val="24"/>
          <w:szCs w:val="24"/>
        </w:rPr>
        <w:t xml:space="preserve"> you feel the point needs to be explored further. </w:t>
      </w:r>
    </w:p>
    <w:p w14:paraId="73684E33" w14:textId="77777777" w:rsidR="00EC1171" w:rsidRPr="00146C6F" w:rsidRDefault="00EC1171" w:rsidP="00EC1171">
      <w:pPr>
        <w:pStyle w:val="NormalWeb"/>
        <w:rPr>
          <w:rFonts w:ascii="Arial" w:hAnsi="Arial" w:cs="Arial"/>
          <w:color w:val="000000" w:themeColor="text1"/>
        </w:rPr>
      </w:pPr>
      <w:r w:rsidRPr="00146C6F">
        <w:rPr>
          <w:rFonts w:ascii="Arial" w:hAnsi="Arial" w:cs="Arial"/>
          <w:color w:val="000000" w:themeColor="text1"/>
          <w:sz w:val="24"/>
          <w:szCs w:val="24"/>
        </w:rPr>
        <w:t xml:space="preserve">The exercise can also be related to the experiment undertaken in the US by teacher Jane Elliot or indeed refer to the film ‘The Wave’, in which similar experiments were undertaken with school students. </w:t>
      </w:r>
    </w:p>
    <w:p w14:paraId="038CE6A7" w14:textId="77777777" w:rsidR="00EC1171" w:rsidRPr="00146C6F" w:rsidRDefault="00EC1171" w:rsidP="00EC1171">
      <w:pPr>
        <w:pStyle w:val="NormalWeb"/>
        <w:rPr>
          <w:rFonts w:ascii="Arial" w:hAnsi="Arial" w:cs="Arial"/>
          <w:b/>
          <w:color w:val="000000" w:themeColor="text1"/>
          <w:sz w:val="32"/>
          <w:szCs w:val="32"/>
        </w:rPr>
      </w:pPr>
    </w:p>
    <w:p w14:paraId="4F794C57" w14:textId="77777777" w:rsidR="00EC1171" w:rsidRPr="00146C6F" w:rsidRDefault="00EC1171" w:rsidP="00EC1171">
      <w:pPr>
        <w:pStyle w:val="NormalWeb"/>
        <w:rPr>
          <w:rFonts w:ascii="Arial" w:hAnsi="Arial" w:cs="Arial"/>
          <w:b/>
          <w:color w:val="000000" w:themeColor="text1"/>
          <w:sz w:val="32"/>
          <w:szCs w:val="32"/>
        </w:rPr>
      </w:pPr>
      <w:r w:rsidRPr="00146C6F">
        <w:rPr>
          <w:rFonts w:ascii="Arial" w:hAnsi="Arial" w:cs="Arial"/>
          <w:b/>
          <w:color w:val="000000" w:themeColor="text1"/>
          <w:sz w:val="32"/>
          <w:szCs w:val="32"/>
        </w:rPr>
        <w:t>Cross the Line Activity</w:t>
      </w:r>
    </w:p>
    <w:p w14:paraId="7B727DDE" w14:textId="43A2CFC2" w:rsidR="00EC1171" w:rsidRPr="00146C6F" w:rsidRDefault="00EC1171" w:rsidP="00EC1171">
      <w:pPr>
        <w:widowControl w:val="0"/>
        <w:autoSpaceDE w:val="0"/>
        <w:autoSpaceDN w:val="0"/>
        <w:adjustRightInd w:val="0"/>
        <w:rPr>
          <w:rFonts w:ascii="Arial" w:hAnsi="Arial" w:cs="Arial"/>
          <w:b/>
          <w:bCs/>
          <w:color w:val="000000" w:themeColor="text1"/>
          <w:sz w:val="24"/>
          <w:szCs w:val="24"/>
        </w:rPr>
      </w:pPr>
      <w:r w:rsidRPr="00146C6F">
        <w:rPr>
          <w:rFonts w:ascii="Arial" w:hAnsi="Arial" w:cs="Arial"/>
          <w:b/>
          <w:bCs/>
          <w:color w:val="000000" w:themeColor="text1"/>
          <w:sz w:val="24"/>
          <w:szCs w:val="24"/>
        </w:rPr>
        <w:t xml:space="preserve">Activity </w:t>
      </w:r>
      <w:r w:rsidRPr="00146C6F">
        <w:rPr>
          <w:rFonts w:ascii="Arial" w:hAnsi="Arial" w:cs="Arial"/>
          <w:bCs/>
          <w:color w:val="000000" w:themeColor="text1"/>
          <w:sz w:val="24"/>
          <w:szCs w:val="24"/>
        </w:rPr>
        <w:t xml:space="preserve">Courtesy of </w:t>
      </w:r>
      <w:hyperlink r:id="rId13" w:history="1">
        <w:r w:rsidR="004B13D9" w:rsidRPr="00F119FC">
          <w:rPr>
            <w:rStyle w:val="Hyperlink"/>
            <w:rFonts w:ascii="Arial" w:hAnsi="Arial" w:cs="Arial"/>
            <w:bCs/>
            <w:sz w:val="24"/>
            <w:szCs w:val="24"/>
          </w:rPr>
          <w:t>www.operationrespect.org</w:t>
        </w:r>
      </w:hyperlink>
      <w:r w:rsidR="004B13D9">
        <w:rPr>
          <w:rFonts w:ascii="Arial" w:hAnsi="Arial" w:cs="Arial"/>
          <w:bCs/>
          <w:color w:val="000000" w:themeColor="text1"/>
          <w:sz w:val="24"/>
          <w:szCs w:val="24"/>
        </w:rPr>
        <w:t xml:space="preserve"> </w:t>
      </w:r>
    </w:p>
    <w:p w14:paraId="7253ACCD" w14:textId="77777777" w:rsidR="00EC1171" w:rsidRPr="00146C6F" w:rsidRDefault="00EC1171" w:rsidP="00EC1171">
      <w:pPr>
        <w:widowControl w:val="0"/>
        <w:autoSpaceDE w:val="0"/>
        <w:autoSpaceDN w:val="0"/>
        <w:adjustRightInd w:val="0"/>
        <w:rPr>
          <w:rFonts w:ascii="Arial" w:hAnsi="Arial" w:cs="Arial"/>
          <w:b/>
          <w:bCs/>
          <w:color w:val="000000" w:themeColor="text1"/>
        </w:rPr>
      </w:pPr>
    </w:p>
    <w:p w14:paraId="0F1917C2" w14:textId="77777777" w:rsidR="00EC1171" w:rsidRPr="00146C6F" w:rsidRDefault="00EC1171" w:rsidP="00EC1171">
      <w:pPr>
        <w:widowControl w:val="0"/>
        <w:autoSpaceDE w:val="0"/>
        <w:autoSpaceDN w:val="0"/>
        <w:adjustRightInd w:val="0"/>
        <w:rPr>
          <w:rFonts w:ascii="Arial" w:hAnsi="Arial" w:cs="Arial"/>
          <w:b/>
          <w:bCs/>
          <w:color w:val="000000" w:themeColor="text1"/>
          <w:sz w:val="24"/>
          <w:szCs w:val="24"/>
        </w:rPr>
      </w:pPr>
      <w:r w:rsidRPr="00146C6F">
        <w:rPr>
          <w:rFonts w:ascii="Arial" w:hAnsi="Arial" w:cs="Arial"/>
          <w:b/>
          <w:bCs/>
          <w:color w:val="000000" w:themeColor="text1"/>
          <w:sz w:val="24"/>
          <w:szCs w:val="24"/>
        </w:rPr>
        <w:t>Teacher notes:</w:t>
      </w:r>
    </w:p>
    <w:p w14:paraId="346CD7C8" w14:textId="77777777" w:rsidR="00EC1171" w:rsidRPr="00146C6F" w:rsidRDefault="00EC1171" w:rsidP="00EC1171">
      <w:pPr>
        <w:widowControl w:val="0"/>
        <w:autoSpaceDE w:val="0"/>
        <w:autoSpaceDN w:val="0"/>
        <w:adjustRightInd w:val="0"/>
        <w:rPr>
          <w:rFonts w:ascii="Arial" w:hAnsi="Arial" w:cs="Arial"/>
          <w:color w:val="000000" w:themeColor="text1"/>
          <w:sz w:val="24"/>
          <w:szCs w:val="24"/>
        </w:rPr>
      </w:pPr>
      <w:r w:rsidRPr="00146C6F">
        <w:rPr>
          <w:rFonts w:ascii="Arial" w:hAnsi="Arial" w:cs="Arial"/>
          <w:color w:val="000000" w:themeColor="text1"/>
          <w:sz w:val="24"/>
          <w:szCs w:val="24"/>
        </w:rPr>
        <w:t xml:space="preserve">The goal of this activity is to help identify and eliminate the barriers between people that perpetuate acts of unkindness. Young people become aware both that they are not alone in facing insecurities, </w:t>
      </w:r>
      <w:proofErr w:type="gramStart"/>
      <w:r w:rsidRPr="00146C6F">
        <w:rPr>
          <w:rFonts w:ascii="Arial" w:hAnsi="Arial" w:cs="Arial"/>
          <w:color w:val="000000" w:themeColor="text1"/>
          <w:sz w:val="24"/>
          <w:szCs w:val="24"/>
        </w:rPr>
        <w:t>fears</w:t>
      </w:r>
      <w:proofErr w:type="gramEnd"/>
      <w:r w:rsidRPr="00146C6F">
        <w:rPr>
          <w:rFonts w:ascii="Arial" w:hAnsi="Arial" w:cs="Arial"/>
          <w:color w:val="000000" w:themeColor="text1"/>
          <w:sz w:val="24"/>
          <w:szCs w:val="24"/>
        </w:rPr>
        <w:t xml:space="preserve"> and challenges and that there are differences among those challenges.</w:t>
      </w:r>
    </w:p>
    <w:p w14:paraId="41017EB5" w14:textId="77777777" w:rsidR="00EC1171" w:rsidRPr="00146C6F" w:rsidRDefault="00EC1171" w:rsidP="00EC1171">
      <w:pPr>
        <w:widowControl w:val="0"/>
        <w:autoSpaceDE w:val="0"/>
        <w:autoSpaceDN w:val="0"/>
        <w:adjustRightInd w:val="0"/>
        <w:rPr>
          <w:rFonts w:ascii="Arial" w:hAnsi="Arial" w:cs="Arial"/>
          <w:color w:val="000000" w:themeColor="text1"/>
          <w:sz w:val="24"/>
          <w:szCs w:val="24"/>
        </w:rPr>
      </w:pPr>
      <w:r w:rsidRPr="00146C6F">
        <w:rPr>
          <w:rFonts w:ascii="Arial" w:hAnsi="Arial" w:cs="Arial"/>
          <w:color w:val="000000" w:themeColor="text1"/>
          <w:sz w:val="24"/>
          <w:szCs w:val="24"/>
        </w:rPr>
        <w:t>This activity should not be attempted until you’ve built trust and safety in your classroom and know your students well.  </w:t>
      </w:r>
    </w:p>
    <w:p w14:paraId="7166BAA5" w14:textId="77777777" w:rsidR="00EC1171" w:rsidRPr="00146C6F" w:rsidRDefault="00EC1171" w:rsidP="00EC1171">
      <w:pPr>
        <w:widowControl w:val="0"/>
        <w:autoSpaceDE w:val="0"/>
        <w:autoSpaceDN w:val="0"/>
        <w:adjustRightInd w:val="0"/>
        <w:rPr>
          <w:rFonts w:ascii="Arial" w:hAnsi="Arial" w:cs="Arial"/>
          <w:color w:val="000000" w:themeColor="text1"/>
          <w:sz w:val="24"/>
          <w:szCs w:val="24"/>
        </w:rPr>
      </w:pPr>
    </w:p>
    <w:p w14:paraId="0D13446E" w14:textId="77777777" w:rsidR="00EC1171" w:rsidRPr="00146C6F" w:rsidRDefault="00EC1171" w:rsidP="00EC1171">
      <w:pPr>
        <w:widowControl w:val="0"/>
        <w:autoSpaceDE w:val="0"/>
        <w:autoSpaceDN w:val="0"/>
        <w:adjustRightInd w:val="0"/>
        <w:rPr>
          <w:rFonts w:ascii="Arial" w:hAnsi="Arial" w:cs="Arial"/>
          <w:color w:val="000000" w:themeColor="text1"/>
          <w:sz w:val="24"/>
          <w:szCs w:val="24"/>
        </w:rPr>
      </w:pPr>
      <w:r w:rsidRPr="00146C6F">
        <w:rPr>
          <w:rFonts w:ascii="Arial" w:hAnsi="Arial" w:cs="Arial"/>
          <w:color w:val="000000" w:themeColor="text1"/>
          <w:sz w:val="24"/>
          <w:szCs w:val="24"/>
        </w:rPr>
        <w:t xml:space="preserve">Although the content is quite serious, it is an activity that may be used with both young children and adults effectively – the video the ‘3 Beautiful Minutes’ illustrates this point.  </w:t>
      </w:r>
    </w:p>
    <w:p w14:paraId="3734E66F" w14:textId="77777777" w:rsidR="00EC1171" w:rsidRPr="00146C6F" w:rsidRDefault="00EC1171" w:rsidP="00EC1171">
      <w:pPr>
        <w:widowControl w:val="0"/>
        <w:autoSpaceDE w:val="0"/>
        <w:autoSpaceDN w:val="0"/>
        <w:adjustRightInd w:val="0"/>
        <w:rPr>
          <w:rFonts w:ascii="Arial" w:hAnsi="Arial" w:cs="Arial"/>
          <w:color w:val="000000" w:themeColor="text1"/>
          <w:sz w:val="24"/>
          <w:szCs w:val="24"/>
        </w:rPr>
      </w:pPr>
    </w:p>
    <w:p w14:paraId="03790C31" w14:textId="77777777" w:rsidR="00EC1171" w:rsidRPr="00146C6F" w:rsidRDefault="00EC1171" w:rsidP="00EC1171">
      <w:pPr>
        <w:widowControl w:val="0"/>
        <w:autoSpaceDE w:val="0"/>
        <w:autoSpaceDN w:val="0"/>
        <w:adjustRightInd w:val="0"/>
        <w:rPr>
          <w:rFonts w:ascii="Arial" w:hAnsi="Arial" w:cs="Arial"/>
          <w:color w:val="000000" w:themeColor="text1"/>
          <w:sz w:val="24"/>
          <w:szCs w:val="24"/>
        </w:rPr>
      </w:pPr>
      <w:r w:rsidRPr="00146C6F">
        <w:rPr>
          <w:rFonts w:ascii="Arial" w:hAnsi="Arial" w:cs="Arial"/>
          <w:color w:val="000000" w:themeColor="text1"/>
          <w:sz w:val="24"/>
          <w:szCs w:val="24"/>
        </w:rPr>
        <w:t>Other important guidelines include:</w:t>
      </w:r>
    </w:p>
    <w:p w14:paraId="55D55B70" w14:textId="77777777" w:rsidR="00EC1171" w:rsidRPr="00146C6F" w:rsidRDefault="00EC1171" w:rsidP="00EC1171">
      <w:pPr>
        <w:widowControl w:val="0"/>
        <w:autoSpaceDE w:val="0"/>
        <w:autoSpaceDN w:val="0"/>
        <w:adjustRightInd w:val="0"/>
        <w:rPr>
          <w:rFonts w:ascii="Arial" w:hAnsi="Arial" w:cs="Arial"/>
          <w:color w:val="000000" w:themeColor="text1"/>
          <w:sz w:val="24"/>
          <w:szCs w:val="24"/>
        </w:rPr>
      </w:pPr>
    </w:p>
    <w:p w14:paraId="7521B4E5" w14:textId="77777777" w:rsidR="00EC1171" w:rsidRPr="00146C6F" w:rsidRDefault="00EC1171" w:rsidP="00EC1171">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themeColor="text1"/>
          <w:sz w:val="24"/>
          <w:szCs w:val="24"/>
        </w:rPr>
      </w:pPr>
      <w:r w:rsidRPr="00146C6F">
        <w:rPr>
          <w:rFonts w:ascii="Arial" w:hAnsi="Arial" w:cs="Arial"/>
          <w:color w:val="000000" w:themeColor="text1"/>
          <w:sz w:val="24"/>
          <w:szCs w:val="24"/>
        </w:rPr>
        <w:t>Be careful not to be judgmental or shaming in this activity, rather be supportive and accepting. Everyone in the class will probably have a reason to cross the line.</w:t>
      </w:r>
    </w:p>
    <w:p w14:paraId="2925B3E6" w14:textId="77777777" w:rsidR="00EC1171" w:rsidRPr="00146C6F" w:rsidRDefault="00EC1171" w:rsidP="00EC1171">
      <w:pPr>
        <w:pStyle w:val="ListParagraph"/>
        <w:widowControl w:val="0"/>
        <w:tabs>
          <w:tab w:val="left" w:pos="220"/>
          <w:tab w:val="left" w:pos="720"/>
        </w:tabs>
        <w:autoSpaceDE w:val="0"/>
        <w:autoSpaceDN w:val="0"/>
        <w:adjustRightInd w:val="0"/>
        <w:rPr>
          <w:rFonts w:ascii="Arial" w:hAnsi="Arial" w:cs="Arial"/>
          <w:color w:val="000000" w:themeColor="text1"/>
          <w:sz w:val="24"/>
          <w:szCs w:val="24"/>
        </w:rPr>
      </w:pPr>
    </w:p>
    <w:p w14:paraId="26733807" w14:textId="77777777" w:rsidR="00EC1171" w:rsidRPr="00146C6F" w:rsidRDefault="00EC1171" w:rsidP="00EC1171">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themeColor="text1"/>
          <w:sz w:val="24"/>
          <w:szCs w:val="24"/>
        </w:rPr>
      </w:pPr>
      <w:r w:rsidRPr="00146C6F">
        <w:rPr>
          <w:rFonts w:ascii="Arial" w:hAnsi="Arial" w:cs="Arial"/>
          <w:color w:val="000000" w:themeColor="text1"/>
          <w:sz w:val="24"/>
          <w:szCs w:val="24"/>
        </w:rPr>
        <w:t>Make sure you are aware of the potential for and seek support for any strong emotions that young people might exhibit. Please speak to Student Services.</w:t>
      </w:r>
    </w:p>
    <w:p w14:paraId="2D39243C" w14:textId="77777777" w:rsidR="00EC1171" w:rsidRPr="00146C6F" w:rsidRDefault="00EC1171" w:rsidP="00EC1171">
      <w:pPr>
        <w:widowControl w:val="0"/>
        <w:tabs>
          <w:tab w:val="left" w:pos="220"/>
          <w:tab w:val="left" w:pos="720"/>
        </w:tabs>
        <w:autoSpaceDE w:val="0"/>
        <w:autoSpaceDN w:val="0"/>
        <w:adjustRightInd w:val="0"/>
        <w:rPr>
          <w:rFonts w:ascii="Arial" w:hAnsi="Arial" w:cs="Arial"/>
          <w:color w:val="000000" w:themeColor="text1"/>
          <w:sz w:val="24"/>
          <w:szCs w:val="24"/>
        </w:rPr>
      </w:pPr>
    </w:p>
    <w:p w14:paraId="042FD469" w14:textId="77777777" w:rsidR="00EC1171" w:rsidRPr="00146C6F" w:rsidRDefault="00EC1171" w:rsidP="00EC1171">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themeColor="text1"/>
          <w:sz w:val="24"/>
          <w:szCs w:val="24"/>
        </w:rPr>
      </w:pPr>
      <w:r w:rsidRPr="00146C6F">
        <w:rPr>
          <w:rFonts w:ascii="Arial" w:hAnsi="Arial" w:cs="Arial"/>
          <w:color w:val="000000" w:themeColor="text1"/>
          <w:sz w:val="24"/>
          <w:szCs w:val="24"/>
        </w:rPr>
        <w:t>Involve the Safeguarding team in any concerns you might have for young people who are at-risk.</w:t>
      </w:r>
    </w:p>
    <w:p w14:paraId="39F485FA" w14:textId="77777777" w:rsidR="00EC1171" w:rsidRPr="00146C6F" w:rsidRDefault="00EC1171" w:rsidP="00EC1171">
      <w:pPr>
        <w:widowControl w:val="0"/>
        <w:tabs>
          <w:tab w:val="left" w:pos="220"/>
          <w:tab w:val="left" w:pos="720"/>
        </w:tabs>
        <w:autoSpaceDE w:val="0"/>
        <w:autoSpaceDN w:val="0"/>
        <w:adjustRightInd w:val="0"/>
        <w:rPr>
          <w:rFonts w:ascii="Arial" w:hAnsi="Arial" w:cs="Arial"/>
          <w:color w:val="000000" w:themeColor="text1"/>
          <w:sz w:val="24"/>
          <w:szCs w:val="24"/>
        </w:rPr>
      </w:pPr>
    </w:p>
    <w:p w14:paraId="74C4ACBF" w14:textId="77777777" w:rsidR="00EC1171" w:rsidRPr="00146C6F" w:rsidRDefault="00EC1171" w:rsidP="00EC1171">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themeColor="text1"/>
          <w:sz w:val="24"/>
          <w:szCs w:val="24"/>
        </w:rPr>
      </w:pPr>
      <w:r w:rsidRPr="00146C6F">
        <w:rPr>
          <w:rFonts w:ascii="Arial" w:hAnsi="Arial" w:cs="Arial"/>
          <w:color w:val="000000" w:themeColor="text1"/>
          <w:sz w:val="24"/>
          <w:szCs w:val="24"/>
        </w:rPr>
        <w:t>Reassure young people that showing and discussing their feelings is healthy.</w:t>
      </w:r>
    </w:p>
    <w:p w14:paraId="38240EED" w14:textId="77777777" w:rsidR="00EC1171" w:rsidRPr="00146C6F" w:rsidRDefault="00EC1171" w:rsidP="00EC1171">
      <w:pPr>
        <w:widowControl w:val="0"/>
        <w:tabs>
          <w:tab w:val="left" w:pos="220"/>
          <w:tab w:val="left" w:pos="720"/>
        </w:tabs>
        <w:autoSpaceDE w:val="0"/>
        <w:autoSpaceDN w:val="0"/>
        <w:adjustRightInd w:val="0"/>
        <w:rPr>
          <w:rFonts w:ascii="Arial" w:hAnsi="Arial" w:cs="Arial"/>
          <w:color w:val="000000" w:themeColor="text1"/>
          <w:sz w:val="24"/>
          <w:szCs w:val="24"/>
        </w:rPr>
      </w:pPr>
    </w:p>
    <w:p w14:paraId="5A5D7788" w14:textId="77777777" w:rsidR="00EC1171" w:rsidRPr="00146C6F" w:rsidRDefault="00EC1171" w:rsidP="00EC1171">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themeColor="text1"/>
          <w:sz w:val="24"/>
          <w:szCs w:val="24"/>
        </w:rPr>
      </w:pPr>
      <w:r w:rsidRPr="00146C6F">
        <w:rPr>
          <w:rFonts w:ascii="Arial" w:hAnsi="Arial" w:cs="Arial"/>
          <w:color w:val="000000" w:themeColor="text1"/>
          <w:sz w:val="24"/>
          <w:szCs w:val="24"/>
        </w:rPr>
        <w:t>Allow a comfortable space of silence after each “cross the line” before inviting students back to their original places. Slow pacing of the activity is important to its success.</w:t>
      </w:r>
    </w:p>
    <w:p w14:paraId="4EBF89A7" w14:textId="77777777" w:rsidR="00EC1171" w:rsidRPr="00146C6F" w:rsidRDefault="00EC1171" w:rsidP="00EC1171">
      <w:pPr>
        <w:widowControl w:val="0"/>
        <w:tabs>
          <w:tab w:val="left" w:pos="220"/>
          <w:tab w:val="left" w:pos="720"/>
        </w:tabs>
        <w:autoSpaceDE w:val="0"/>
        <w:autoSpaceDN w:val="0"/>
        <w:adjustRightInd w:val="0"/>
        <w:rPr>
          <w:rFonts w:ascii="Arial" w:hAnsi="Arial" w:cs="Arial"/>
          <w:color w:val="000000" w:themeColor="text1"/>
        </w:rPr>
      </w:pPr>
    </w:p>
    <w:p w14:paraId="25109F11" w14:textId="77777777" w:rsidR="00EC1171" w:rsidRPr="00146C6F" w:rsidRDefault="00EC1171" w:rsidP="00EC1171">
      <w:pPr>
        <w:widowControl w:val="0"/>
        <w:autoSpaceDE w:val="0"/>
        <w:autoSpaceDN w:val="0"/>
        <w:adjustRightInd w:val="0"/>
        <w:rPr>
          <w:rFonts w:ascii="Arial" w:hAnsi="Arial" w:cs="Arial"/>
          <w:b/>
          <w:color w:val="000000" w:themeColor="text1"/>
          <w:sz w:val="24"/>
          <w:szCs w:val="24"/>
        </w:rPr>
      </w:pPr>
      <w:r w:rsidRPr="00146C6F">
        <w:rPr>
          <w:rFonts w:ascii="Arial" w:hAnsi="Arial" w:cs="Arial"/>
          <w:b/>
          <w:color w:val="000000" w:themeColor="text1"/>
          <w:sz w:val="24"/>
          <w:szCs w:val="24"/>
        </w:rPr>
        <w:t>Learning Objectives</w:t>
      </w:r>
    </w:p>
    <w:p w14:paraId="09B30906" w14:textId="77777777" w:rsidR="00EC1171" w:rsidRPr="00146C6F" w:rsidRDefault="00EC1171" w:rsidP="00EC1171">
      <w:pPr>
        <w:widowControl w:val="0"/>
        <w:autoSpaceDE w:val="0"/>
        <w:autoSpaceDN w:val="0"/>
        <w:adjustRightInd w:val="0"/>
        <w:rPr>
          <w:rFonts w:ascii="Arial" w:hAnsi="Arial" w:cs="Arial"/>
          <w:color w:val="000000" w:themeColor="text1"/>
        </w:rPr>
      </w:pPr>
    </w:p>
    <w:p w14:paraId="346DE759" w14:textId="77777777" w:rsidR="00EC1171" w:rsidRPr="00146C6F" w:rsidRDefault="00EC1171" w:rsidP="00EC1171">
      <w:pPr>
        <w:widowControl w:val="0"/>
        <w:autoSpaceDE w:val="0"/>
        <w:autoSpaceDN w:val="0"/>
        <w:adjustRightInd w:val="0"/>
        <w:rPr>
          <w:rFonts w:ascii="Arial" w:hAnsi="Arial" w:cs="Arial"/>
          <w:color w:val="000000" w:themeColor="text1"/>
          <w:sz w:val="24"/>
          <w:szCs w:val="24"/>
        </w:rPr>
      </w:pPr>
      <w:r w:rsidRPr="00146C6F">
        <w:rPr>
          <w:rFonts w:ascii="Arial" w:hAnsi="Arial" w:cs="Arial"/>
          <w:color w:val="000000" w:themeColor="text1"/>
          <w:sz w:val="24"/>
          <w:szCs w:val="24"/>
        </w:rPr>
        <w:t>Participants will:</w:t>
      </w:r>
    </w:p>
    <w:p w14:paraId="775115B3" w14:textId="77777777" w:rsidR="00EC1171" w:rsidRPr="00146C6F" w:rsidRDefault="00EC1171" w:rsidP="00EC1171">
      <w:pPr>
        <w:widowControl w:val="0"/>
        <w:autoSpaceDE w:val="0"/>
        <w:autoSpaceDN w:val="0"/>
        <w:adjustRightInd w:val="0"/>
        <w:rPr>
          <w:rFonts w:ascii="Arial" w:hAnsi="Arial" w:cs="Arial"/>
          <w:color w:val="000000" w:themeColor="text1"/>
        </w:rPr>
      </w:pPr>
    </w:p>
    <w:p w14:paraId="7CBA6218" w14:textId="77777777" w:rsidR="00EC1171" w:rsidRDefault="00EC1171" w:rsidP="00146C6F">
      <w:pPr>
        <w:pStyle w:val="ListParagraph"/>
        <w:widowControl w:val="0"/>
        <w:numPr>
          <w:ilvl w:val="0"/>
          <w:numId w:val="7"/>
        </w:numPr>
        <w:tabs>
          <w:tab w:val="left" w:pos="220"/>
          <w:tab w:val="left" w:pos="720"/>
        </w:tabs>
        <w:autoSpaceDE w:val="0"/>
        <w:autoSpaceDN w:val="0"/>
        <w:adjustRightInd w:val="0"/>
        <w:spacing w:after="0" w:line="240" w:lineRule="auto"/>
        <w:ind w:hanging="1014"/>
        <w:rPr>
          <w:rFonts w:ascii="Arial" w:hAnsi="Arial" w:cs="Arial"/>
          <w:color w:val="000000" w:themeColor="text1"/>
          <w:sz w:val="24"/>
          <w:szCs w:val="24"/>
        </w:rPr>
      </w:pPr>
      <w:r w:rsidRPr="00146C6F">
        <w:rPr>
          <w:rFonts w:ascii="Arial" w:hAnsi="Arial" w:cs="Arial"/>
          <w:color w:val="000000" w:themeColor="text1"/>
          <w:sz w:val="24"/>
          <w:szCs w:val="24"/>
        </w:rPr>
        <w:t xml:space="preserve">Understand the effects of prejudice, ridicule, teasing and other hurtful </w:t>
      </w:r>
      <w:proofErr w:type="spellStart"/>
      <w:proofErr w:type="gramStart"/>
      <w:r w:rsidRPr="00146C6F">
        <w:rPr>
          <w:rFonts w:ascii="Arial" w:hAnsi="Arial" w:cs="Arial"/>
          <w:color w:val="000000" w:themeColor="text1"/>
          <w:sz w:val="24"/>
          <w:szCs w:val="24"/>
        </w:rPr>
        <w:t>behaviors</w:t>
      </w:r>
      <w:proofErr w:type="spellEnd"/>
      <w:r w:rsidRPr="00146C6F">
        <w:rPr>
          <w:rFonts w:ascii="Arial" w:hAnsi="Arial" w:cs="Arial"/>
          <w:color w:val="000000" w:themeColor="text1"/>
          <w:sz w:val="24"/>
          <w:szCs w:val="24"/>
        </w:rPr>
        <w:t>;</w:t>
      </w:r>
      <w:proofErr w:type="gramEnd"/>
    </w:p>
    <w:p w14:paraId="54627FFF" w14:textId="77777777" w:rsidR="00D54E9F" w:rsidRPr="00146C6F" w:rsidRDefault="00D54E9F" w:rsidP="00146C6F">
      <w:pPr>
        <w:pStyle w:val="ListParagraph"/>
        <w:widowControl w:val="0"/>
        <w:tabs>
          <w:tab w:val="left" w:pos="220"/>
          <w:tab w:val="left" w:pos="720"/>
        </w:tabs>
        <w:autoSpaceDE w:val="0"/>
        <w:autoSpaceDN w:val="0"/>
        <w:adjustRightInd w:val="0"/>
        <w:spacing w:after="0" w:line="240" w:lineRule="auto"/>
        <w:ind w:left="1440"/>
        <w:rPr>
          <w:rFonts w:ascii="Arial" w:hAnsi="Arial" w:cs="Arial"/>
          <w:color w:val="000000" w:themeColor="text1"/>
          <w:sz w:val="24"/>
          <w:szCs w:val="24"/>
        </w:rPr>
      </w:pPr>
    </w:p>
    <w:p w14:paraId="15522C7B" w14:textId="75603318" w:rsidR="00EC1171" w:rsidRDefault="00EC1171" w:rsidP="00146C6F">
      <w:pPr>
        <w:pStyle w:val="ListParagraph"/>
        <w:widowControl w:val="0"/>
        <w:numPr>
          <w:ilvl w:val="0"/>
          <w:numId w:val="7"/>
        </w:numPr>
        <w:tabs>
          <w:tab w:val="left" w:pos="220"/>
          <w:tab w:val="left" w:pos="720"/>
        </w:tabs>
        <w:autoSpaceDE w:val="0"/>
        <w:autoSpaceDN w:val="0"/>
        <w:adjustRightInd w:val="0"/>
        <w:spacing w:after="0" w:line="240" w:lineRule="auto"/>
        <w:ind w:hanging="1014"/>
        <w:rPr>
          <w:rFonts w:ascii="Arial" w:hAnsi="Arial" w:cs="Arial"/>
          <w:color w:val="000000" w:themeColor="text1"/>
          <w:sz w:val="24"/>
          <w:szCs w:val="24"/>
        </w:rPr>
      </w:pPr>
      <w:r w:rsidRPr="00146C6F">
        <w:rPr>
          <w:rFonts w:ascii="Arial" w:hAnsi="Arial" w:cs="Arial"/>
          <w:color w:val="000000" w:themeColor="text1"/>
          <w:sz w:val="24"/>
          <w:szCs w:val="24"/>
        </w:rPr>
        <w:t xml:space="preserve">Reflect on how it feels to cross the </w:t>
      </w:r>
      <w:proofErr w:type="gramStart"/>
      <w:r w:rsidRPr="00146C6F">
        <w:rPr>
          <w:rFonts w:ascii="Arial" w:hAnsi="Arial" w:cs="Arial"/>
          <w:color w:val="000000" w:themeColor="text1"/>
          <w:sz w:val="24"/>
          <w:szCs w:val="24"/>
        </w:rPr>
        <w:t>line;</w:t>
      </w:r>
      <w:proofErr w:type="gramEnd"/>
    </w:p>
    <w:p w14:paraId="350EB83A" w14:textId="77777777" w:rsidR="00A3577C" w:rsidRPr="00A3577C" w:rsidRDefault="00A3577C" w:rsidP="00A3577C">
      <w:pPr>
        <w:pStyle w:val="ListParagraph"/>
        <w:rPr>
          <w:rFonts w:ascii="Arial" w:hAnsi="Arial" w:cs="Arial"/>
          <w:color w:val="000000" w:themeColor="text1"/>
          <w:sz w:val="24"/>
          <w:szCs w:val="24"/>
        </w:rPr>
      </w:pPr>
    </w:p>
    <w:p w14:paraId="069505C6" w14:textId="7BF8F5C4" w:rsidR="00A3577C" w:rsidRDefault="00A3577C" w:rsidP="00A3577C">
      <w:pPr>
        <w:widowControl w:val="0"/>
        <w:tabs>
          <w:tab w:val="left" w:pos="220"/>
          <w:tab w:val="left" w:pos="720"/>
        </w:tabs>
        <w:autoSpaceDE w:val="0"/>
        <w:autoSpaceDN w:val="0"/>
        <w:adjustRightInd w:val="0"/>
        <w:spacing w:after="0" w:line="240" w:lineRule="auto"/>
        <w:rPr>
          <w:rFonts w:ascii="Arial" w:hAnsi="Arial" w:cs="Arial"/>
          <w:color w:val="000000" w:themeColor="text1"/>
          <w:sz w:val="24"/>
          <w:szCs w:val="24"/>
        </w:rPr>
      </w:pPr>
    </w:p>
    <w:p w14:paraId="18F957F1" w14:textId="1B2828D3" w:rsidR="00A3577C" w:rsidRPr="00A3577C" w:rsidRDefault="00A3577C" w:rsidP="00A3577C">
      <w:pPr>
        <w:widowControl w:val="0"/>
        <w:tabs>
          <w:tab w:val="left" w:pos="220"/>
          <w:tab w:val="left" w:pos="720"/>
        </w:tabs>
        <w:autoSpaceDE w:val="0"/>
        <w:autoSpaceDN w:val="0"/>
        <w:adjustRightInd w:val="0"/>
        <w:spacing w:after="0" w:line="240" w:lineRule="auto"/>
        <w:rPr>
          <w:rFonts w:ascii="Arial" w:hAnsi="Arial" w:cs="Arial"/>
          <w:b/>
          <w:color w:val="000000" w:themeColor="text1"/>
          <w:sz w:val="24"/>
          <w:szCs w:val="24"/>
        </w:rPr>
      </w:pPr>
      <w:r w:rsidRPr="00A3577C">
        <w:rPr>
          <w:rFonts w:ascii="Arial" w:hAnsi="Arial" w:cs="Arial"/>
          <w:b/>
          <w:color w:val="000000" w:themeColor="text1"/>
          <w:sz w:val="24"/>
          <w:szCs w:val="24"/>
        </w:rPr>
        <w:t>Worksheet available on the next pages (print pages: 4-6)</w:t>
      </w:r>
    </w:p>
    <w:p w14:paraId="3E044B95" w14:textId="738201C1" w:rsidR="00A3577C" w:rsidRDefault="00A3577C" w:rsidP="00A3577C">
      <w:pPr>
        <w:widowControl w:val="0"/>
        <w:tabs>
          <w:tab w:val="left" w:pos="220"/>
          <w:tab w:val="left" w:pos="720"/>
        </w:tabs>
        <w:autoSpaceDE w:val="0"/>
        <w:autoSpaceDN w:val="0"/>
        <w:adjustRightInd w:val="0"/>
        <w:spacing w:after="0" w:line="240" w:lineRule="auto"/>
        <w:rPr>
          <w:rFonts w:ascii="Arial" w:hAnsi="Arial" w:cs="Arial"/>
          <w:color w:val="000000" w:themeColor="text1"/>
          <w:sz w:val="24"/>
          <w:szCs w:val="24"/>
        </w:rPr>
      </w:pPr>
    </w:p>
    <w:p w14:paraId="5D8A4844" w14:textId="7B507FAB" w:rsidR="00A3577C" w:rsidRDefault="00A3577C" w:rsidP="00A3577C">
      <w:pPr>
        <w:widowControl w:val="0"/>
        <w:tabs>
          <w:tab w:val="left" w:pos="220"/>
          <w:tab w:val="left" w:pos="720"/>
        </w:tabs>
        <w:autoSpaceDE w:val="0"/>
        <w:autoSpaceDN w:val="0"/>
        <w:adjustRightInd w:val="0"/>
        <w:spacing w:after="0" w:line="240" w:lineRule="auto"/>
        <w:rPr>
          <w:rFonts w:ascii="Arial" w:hAnsi="Arial" w:cs="Arial"/>
          <w:color w:val="000000" w:themeColor="text1"/>
          <w:sz w:val="24"/>
          <w:szCs w:val="24"/>
        </w:rPr>
      </w:pPr>
    </w:p>
    <w:p w14:paraId="5A3EC1E6" w14:textId="76BAC59E" w:rsidR="00A3577C" w:rsidRDefault="00A3577C" w:rsidP="00A3577C">
      <w:pPr>
        <w:widowControl w:val="0"/>
        <w:tabs>
          <w:tab w:val="left" w:pos="220"/>
          <w:tab w:val="left" w:pos="720"/>
        </w:tabs>
        <w:autoSpaceDE w:val="0"/>
        <w:autoSpaceDN w:val="0"/>
        <w:adjustRightInd w:val="0"/>
        <w:spacing w:after="0" w:line="240" w:lineRule="auto"/>
        <w:rPr>
          <w:rFonts w:ascii="Arial" w:hAnsi="Arial" w:cs="Arial"/>
          <w:color w:val="000000" w:themeColor="text1"/>
          <w:sz w:val="24"/>
          <w:szCs w:val="24"/>
        </w:rPr>
      </w:pPr>
    </w:p>
    <w:p w14:paraId="763C487D" w14:textId="77777777" w:rsidR="00A3577C" w:rsidRPr="00A3577C" w:rsidRDefault="00A3577C" w:rsidP="00A3577C">
      <w:pPr>
        <w:widowControl w:val="0"/>
        <w:tabs>
          <w:tab w:val="left" w:pos="220"/>
          <w:tab w:val="left" w:pos="720"/>
        </w:tabs>
        <w:autoSpaceDE w:val="0"/>
        <w:autoSpaceDN w:val="0"/>
        <w:adjustRightInd w:val="0"/>
        <w:spacing w:after="0" w:line="240" w:lineRule="auto"/>
        <w:rPr>
          <w:rFonts w:ascii="Arial" w:hAnsi="Arial" w:cs="Arial"/>
          <w:color w:val="000000" w:themeColor="text1"/>
          <w:sz w:val="24"/>
          <w:szCs w:val="24"/>
        </w:rPr>
      </w:pPr>
    </w:p>
    <w:p w14:paraId="19E12119" w14:textId="77777777" w:rsidR="00A3577C" w:rsidRDefault="00A3577C" w:rsidP="00A3577C">
      <w:r>
        <w:rPr>
          <w:noProof/>
          <w:lang w:eastAsia="en-GB"/>
        </w:rPr>
        <w:drawing>
          <wp:inline distT="0" distB="0" distL="0" distR="0" wp14:anchorId="4BB39206" wp14:editId="3A17141D">
            <wp:extent cx="1110887" cy="1114425"/>
            <wp:effectExtent l="0" t="0" r="0" b="0"/>
            <wp:docPr id="5" name="Picture 5" descr="No Love For H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 Love For Hate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8393" cy="1121955"/>
                    </a:xfrm>
                    <a:prstGeom prst="rect">
                      <a:avLst/>
                    </a:prstGeom>
                  </pic:spPr>
                </pic:pic>
              </a:graphicData>
            </a:graphic>
          </wp:inline>
        </w:drawing>
      </w:r>
    </w:p>
    <w:p w14:paraId="6CBF7061" w14:textId="77777777" w:rsidR="00A3577C" w:rsidRPr="009130C4" w:rsidRDefault="00A3577C" w:rsidP="00A3577C">
      <w:pPr>
        <w:pStyle w:val="ListParagraph"/>
        <w:numPr>
          <w:ilvl w:val="0"/>
          <w:numId w:val="12"/>
        </w:numPr>
        <w:rPr>
          <w:b/>
          <w:sz w:val="28"/>
          <w:szCs w:val="28"/>
        </w:rPr>
      </w:pPr>
      <w:r w:rsidRPr="009130C4">
        <w:rPr>
          <w:b/>
          <w:sz w:val="28"/>
          <w:szCs w:val="28"/>
        </w:rPr>
        <w:t>Discuss and answer the following questions in pairs and NOT in groups</w:t>
      </w:r>
      <w:r>
        <w:rPr>
          <w:b/>
          <w:sz w:val="28"/>
          <w:szCs w:val="28"/>
        </w:rPr>
        <w:t>.</w:t>
      </w:r>
    </w:p>
    <w:p w14:paraId="07473134" w14:textId="77777777" w:rsidR="00A3577C" w:rsidRDefault="00A3577C" w:rsidP="00A3577C"/>
    <w:p w14:paraId="51374406" w14:textId="77777777" w:rsidR="00A3577C" w:rsidRDefault="00A3577C" w:rsidP="00A3577C">
      <w:pPr>
        <w:pStyle w:val="ListParagraph"/>
        <w:numPr>
          <w:ilvl w:val="0"/>
          <w:numId w:val="13"/>
        </w:numPr>
      </w:pPr>
      <w:r>
        <w:t>How did it feel when you did the exercise about what was bad about people who had different coloured eyes to you?  Did it feel silly, uncomfortable, easy (</w:t>
      </w:r>
      <w:r w:rsidRPr="00713EC0">
        <w:rPr>
          <w:i/>
        </w:rPr>
        <w:t>just another task your teacher has made you do</w:t>
      </w:r>
      <w:r>
        <w:t xml:space="preserve">), ridiculous, difficult? How did it feel for you? </w:t>
      </w:r>
    </w:p>
    <w:p w14:paraId="5039737E"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47109665" w14:textId="77777777" w:rsidR="00A3577C" w:rsidRDefault="00A3577C" w:rsidP="00A3577C"/>
    <w:p w14:paraId="62667090" w14:textId="77777777" w:rsidR="00A3577C" w:rsidRDefault="00A3577C" w:rsidP="00A3577C">
      <w:pPr>
        <w:pStyle w:val="ListParagraph"/>
        <w:numPr>
          <w:ilvl w:val="0"/>
          <w:numId w:val="13"/>
        </w:numPr>
      </w:pPr>
      <w:r>
        <w:t>Why did you think you were asked to do the different coloured eyes exercise?  What was the point of it?  Explain what you think it was about.</w:t>
      </w:r>
    </w:p>
    <w:p w14:paraId="0EF93648"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09A42633"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795A3549"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14BB2BA8"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6B868280"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22496ABA" w14:textId="77777777" w:rsidR="00A3577C" w:rsidRDefault="00A3577C" w:rsidP="00A3577C"/>
    <w:p w14:paraId="75902FB8" w14:textId="77777777" w:rsidR="00A3577C" w:rsidRDefault="00A3577C" w:rsidP="00A3577C">
      <w:pPr>
        <w:pStyle w:val="ListParagraph"/>
        <w:numPr>
          <w:ilvl w:val="0"/>
          <w:numId w:val="13"/>
        </w:numPr>
      </w:pPr>
      <w:r>
        <w:t>In the next exercise, how many of you crossed the line and how many were left behind?</w:t>
      </w:r>
    </w:p>
    <w:p w14:paraId="378390FE" w14:textId="77777777" w:rsidR="00A3577C" w:rsidRPr="00713EC0" w:rsidRDefault="00A3577C" w:rsidP="00A3577C">
      <w:pPr>
        <w:rPr>
          <w:i/>
          <w:noProof/>
          <w:sz w:val="16"/>
          <w:szCs w:val="16"/>
          <w:lang w:eastAsia="en-GB"/>
        </w:rPr>
      </w:pPr>
      <w:r>
        <w:rPr>
          <w:i/>
        </w:rPr>
        <w:t>Number who crossed was about</w:t>
      </w:r>
      <w:r w:rsidRPr="00713EC0">
        <w:rPr>
          <w:i/>
        </w:rPr>
        <w:t>:</w:t>
      </w:r>
      <w:r w:rsidRPr="00713EC0">
        <w:rPr>
          <w:i/>
          <w:noProof/>
          <w:sz w:val="16"/>
          <w:szCs w:val="16"/>
          <w:lang w:eastAsia="en-GB"/>
        </w:rPr>
        <w:t xml:space="preserve"> …………</w:t>
      </w:r>
      <w:r>
        <w:rPr>
          <w:noProof/>
          <w:sz w:val="16"/>
          <w:szCs w:val="16"/>
          <w:lang w:eastAsia="en-GB"/>
        </w:rPr>
        <w:t xml:space="preserve">            </w:t>
      </w:r>
      <w:r w:rsidRPr="00713EC0">
        <w:rPr>
          <w:i/>
        </w:rPr>
        <w:t>Number who didn’t cross was about:</w:t>
      </w:r>
      <w:r w:rsidRPr="00713EC0">
        <w:rPr>
          <w:i/>
          <w:noProof/>
          <w:sz w:val="16"/>
          <w:szCs w:val="16"/>
          <w:lang w:eastAsia="en-GB"/>
        </w:rPr>
        <w:t xml:space="preserve"> ………</w:t>
      </w:r>
    </w:p>
    <w:p w14:paraId="4D5E3085" w14:textId="77777777" w:rsidR="00A3577C" w:rsidRDefault="00A3577C" w:rsidP="00A3577C"/>
    <w:p w14:paraId="31784CC3" w14:textId="77777777" w:rsidR="00A3577C" w:rsidRDefault="00A3577C" w:rsidP="00A3577C">
      <w:pPr>
        <w:pStyle w:val="ListParagraph"/>
        <w:numPr>
          <w:ilvl w:val="0"/>
          <w:numId w:val="13"/>
        </w:numPr>
      </w:pPr>
      <w:r>
        <w:t>What do those numbers tell you?  Think about all the reasons that would cause someone to cross the line.  What does it tell you when you think about how many crossed and how many didn’t?</w:t>
      </w:r>
    </w:p>
    <w:p w14:paraId="6F25A4A3"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1229EC37"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6D57BC24" w14:textId="77777777" w:rsidR="00A3577C" w:rsidRDefault="00A3577C" w:rsidP="00A3577C"/>
    <w:p w14:paraId="59D999D4" w14:textId="77777777" w:rsidR="00A3577C" w:rsidRDefault="00A3577C" w:rsidP="00A3577C">
      <w:pPr>
        <w:pStyle w:val="ListParagraph"/>
        <w:numPr>
          <w:ilvl w:val="0"/>
          <w:numId w:val="13"/>
        </w:numPr>
      </w:pPr>
      <w:r>
        <w:t xml:space="preserve">Look at five people in your class that you are NOT close friends with. Do you know WHY they crossed the line? Do you know the reason they crossed </w:t>
      </w:r>
      <w:r w:rsidRPr="00FD0F85">
        <w:rPr>
          <w:b/>
          <w:u w:val="single"/>
        </w:rPr>
        <w:t>for certain</w:t>
      </w:r>
      <w:r>
        <w:t>?</w:t>
      </w:r>
    </w:p>
    <w:p w14:paraId="0BEF3176" w14:textId="77777777" w:rsidR="00A3577C" w:rsidRPr="00E47D79" w:rsidRDefault="00A3577C" w:rsidP="00A3577C">
      <w:pPr>
        <w:rPr>
          <w:noProof/>
          <w:sz w:val="16"/>
          <w:szCs w:val="16"/>
          <w:lang w:eastAsia="en-GB"/>
        </w:rPr>
      </w:pPr>
      <w:r>
        <w:lastRenderedPageBreak/>
        <w:t>Yes</w:t>
      </w:r>
      <w:r w:rsidRPr="000B2C9E">
        <w:t xml:space="preserve"> /</w:t>
      </w:r>
      <w:r>
        <w:t xml:space="preserve"> </w:t>
      </w:r>
      <w:r w:rsidRPr="000B2C9E">
        <w:t>No</w:t>
      </w:r>
      <w:r>
        <w:rPr>
          <w:noProof/>
          <w:sz w:val="16"/>
          <w:szCs w:val="16"/>
          <w:lang w:eastAsia="en-GB"/>
        </w:rPr>
        <w:t>: ………………….</w:t>
      </w:r>
      <w:r w:rsidRPr="00E47D79">
        <w:rPr>
          <w:noProof/>
          <w:sz w:val="16"/>
          <w:szCs w:val="16"/>
          <w:lang w:eastAsia="en-GB"/>
        </w:rPr>
        <w:t>…..</w:t>
      </w:r>
    </w:p>
    <w:p w14:paraId="72492E5E" w14:textId="77777777" w:rsidR="00A3577C" w:rsidRDefault="00A3577C" w:rsidP="00A3577C"/>
    <w:p w14:paraId="7C84B652" w14:textId="77777777" w:rsidR="00A3577C" w:rsidRDefault="00A3577C" w:rsidP="00A3577C"/>
    <w:p w14:paraId="0A535078" w14:textId="77777777" w:rsidR="00A3577C" w:rsidRDefault="00A3577C" w:rsidP="00A3577C">
      <w:pPr>
        <w:pStyle w:val="ListParagraph"/>
        <w:numPr>
          <w:ilvl w:val="0"/>
          <w:numId w:val="13"/>
        </w:numPr>
      </w:pPr>
      <w:r>
        <w:t>Why does that tell you about ALL of us?</w:t>
      </w:r>
    </w:p>
    <w:p w14:paraId="3942B5A1"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4F3EB781"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3412BDC9" w14:textId="77777777" w:rsidR="00A3577C" w:rsidRDefault="00A3577C" w:rsidP="00A3577C">
      <w:pPr>
        <w:rPr>
          <w:noProof/>
          <w:sz w:val="16"/>
          <w:szCs w:val="16"/>
          <w:lang w:eastAsia="en-GB"/>
        </w:rPr>
      </w:pPr>
    </w:p>
    <w:p w14:paraId="4E078D67" w14:textId="77777777" w:rsidR="00A3577C" w:rsidRPr="00D56501" w:rsidRDefault="00A3577C" w:rsidP="00A3577C">
      <w:pPr>
        <w:pStyle w:val="ListParagraph"/>
        <w:numPr>
          <w:ilvl w:val="0"/>
          <w:numId w:val="13"/>
        </w:numPr>
      </w:pPr>
      <w:r w:rsidRPr="00D56501">
        <w:t xml:space="preserve">Are We all the same? If so </w:t>
      </w:r>
      <w:proofErr w:type="gramStart"/>
      <w:r w:rsidRPr="00D56501">
        <w:t>in</w:t>
      </w:r>
      <w:proofErr w:type="gramEnd"/>
      <w:r w:rsidRPr="00D56501">
        <w:t xml:space="preserve"> what way are we all the same?</w:t>
      </w:r>
    </w:p>
    <w:p w14:paraId="12C889E7"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325F2275"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06B9BD8C" w14:textId="77777777" w:rsidR="00A3577C" w:rsidRDefault="00A3577C" w:rsidP="00A3577C">
      <w:pPr>
        <w:rPr>
          <w:noProof/>
          <w:sz w:val="16"/>
          <w:szCs w:val="16"/>
          <w:lang w:eastAsia="en-GB"/>
        </w:rPr>
      </w:pPr>
    </w:p>
    <w:p w14:paraId="1EA94B93" w14:textId="77777777" w:rsidR="00A3577C" w:rsidRPr="00D56501" w:rsidRDefault="00A3577C" w:rsidP="00A3577C">
      <w:pPr>
        <w:pStyle w:val="ListParagraph"/>
        <w:numPr>
          <w:ilvl w:val="0"/>
          <w:numId w:val="13"/>
        </w:numPr>
      </w:pPr>
      <w:r w:rsidRPr="00D56501">
        <w:t xml:space="preserve">Are we all different? </w:t>
      </w:r>
    </w:p>
    <w:p w14:paraId="5FC50437"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243FAC91" w14:textId="77777777" w:rsidR="00A3577C" w:rsidRDefault="00A3577C" w:rsidP="00A3577C"/>
    <w:p w14:paraId="39CBF072" w14:textId="77777777" w:rsidR="00A3577C" w:rsidRDefault="00A3577C" w:rsidP="00A3577C">
      <w:pPr>
        <w:pStyle w:val="ListParagraph"/>
        <w:numPr>
          <w:ilvl w:val="0"/>
          <w:numId w:val="13"/>
        </w:numPr>
      </w:pPr>
      <w:r>
        <w:t>Someone once said, “</w:t>
      </w:r>
      <w:r w:rsidRPr="007A6228">
        <w:rPr>
          <w:i/>
        </w:rPr>
        <w:t>The things that make us ALL the same is that we are all individually different</w:t>
      </w:r>
      <w:r>
        <w:t>”.  What did they mean by this statement do you think?</w:t>
      </w:r>
    </w:p>
    <w:p w14:paraId="5FD420FA"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6801EF4F"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2D469765"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082AD489"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6E285340" w14:textId="77777777" w:rsidR="00A3577C" w:rsidRDefault="00A3577C" w:rsidP="00A3577C">
      <w:r w:rsidRPr="00E47D79">
        <w:rPr>
          <w:noProof/>
          <w:sz w:val="16"/>
          <w:szCs w:val="16"/>
          <w:lang w:eastAsia="en-GB"/>
        </w:rPr>
        <w:t>………………………………………………………………………………………………………………………………………………………</w:t>
      </w:r>
      <w:r>
        <w:rPr>
          <w:noProof/>
          <w:sz w:val="16"/>
          <w:szCs w:val="16"/>
          <w:lang w:eastAsia="en-GB"/>
        </w:rPr>
        <w:t>……………………………………………………….</w:t>
      </w:r>
      <w:r w:rsidRPr="00E47D79">
        <w:rPr>
          <w:noProof/>
          <w:sz w:val="16"/>
          <w:szCs w:val="16"/>
          <w:lang w:eastAsia="en-GB"/>
        </w:rPr>
        <w:t>…..…</w:t>
      </w:r>
    </w:p>
    <w:p w14:paraId="1C0EA308" w14:textId="77777777" w:rsidR="00A3577C" w:rsidRDefault="00A3577C" w:rsidP="00A3577C"/>
    <w:p w14:paraId="78912938" w14:textId="77777777" w:rsidR="00A3577C" w:rsidRDefault="00A3577C" w:rsidP="00A3577C">
      <w:pPr>
        <w:pStyle w:val="ListParagraph"/>
        <w:numPr>
          <w:ilvl w:val="0"/>
          <w:numId w:val="13"/>
        </w:numPr>
      </w:pPr>
      <w:r>
        <w:t>Now let’s think about the film you watched from Denmark. Write down three things you learnt from watching that film.</w:t>
      </w:r>
    </w:p>
    <w:p w14:paraId="73E735D6" w14:textId="77777777" w:rsidR="00A3577C" w:rsidRDefault="00A3577C" w:rsidP="00A3577C">
      <w:pPr>
        <w:pStyle w:val="ListParagraph"/>
        <w:ind w:left="360"/>
      </w:pPr>
    </w:p>
    <w:p w14:paraId="0809538C" w14:textId="77777777" w:rsidR="00A3577C" w:rsidRDefault="00A3577C" w:rsidP="00A3577C">
      <w:pPr>
        <w:pStyle w:val="ListParagraph"/>
        <w:numPr>
          <w:ilvl w:val="0"/>
          <w:numId w:val="14"/>
        </w:numPr>
        <w:rPr>
          <w:noProof/>
          <w:sz w:val="16"/>
          <w:szCs w:val="16"/>
          <w:lang w:eastAsia="en-GB"/>
        </w:rPr>
      </w:pPr>
      <w:r w:rsidRPr="00D56501">
        <w:rPr>
          <w:noProof/>
          <w:sz w:val="16"/>
          <w:szCs w:val="16"/>
          <w:lang w:eastAsia="en-GB"/>
        </w:rPr>
        <w:t>………………………………………………………………………………………………………………………………………………</w:t>
      </w:r>
      <w:r>
        <w:rPr>
          <w:noProof/>
          <w:sz w:val="16"/>
          <w:szCs w:val="16"/>
          <w:lang w:eastAsia="en-GB"/>
        </w:rPr>
        <w:t>………………………………………………………</w:t>
      </w:r>
    </w:p>
    <w:p w14:paraId="68D6DEA0" w14:textId="77777777" w:rsidR="00A3577C" w:rsidRPr="00D56501" w:rsidRDefault="00A3577C" w:rsidP="00A3577C">
      <w:pPr>
        <w:pStyle w:val="ListParagraph"/>
        <w:rPr>
          <w:noProof/>
          <w:sz w:val="16"/>
          <w:szCs w:val="16"/>
          <w:lang w:eastAsia="en-GB"/>
        </w:rPr>
      </w:pPr>
    </w:p>
    <w:p w14:paraId="162785E1" w14:textId="77777777" w:rsidR="00A3577C" w:rsidRDefault="00A3577C" w:rsidP="00A3577C">
      <w:pPr>
        <w:pStyle w:val="ListParagraph"/>
        <w:numPr>
          <w:ilvl w:val="0"/>
          <w:numId w:val="14"/>
        </w:numPr>
        <w:rPr>
          <w:noProof/>
          <w:sz w:val="16"/>
          <w:szCs w:val="16"/>
          <w:lang w:eastAsia="en-GB"/>
        </w:rPr>
      </w:pPr>
      <w:r w:rsidRPr="00D56501">
        <w:rPr>
          <w:noProof/>
          <w:sz w:val="16"/>
          <w:szCs w:val="16"/>
          <w:lang w:eastAsia="en-GB"/>
        </w:rPr>
        <w:t>………………………………………………………………………………………………………………………………………………</w:t>
      </w:r>
      <w:r>
        <w:rPr>
          <w:noProof/>
          <w:sz w:val="16"/>
          <w:szCs w:val="16"/>
          <w:lang w:eastAsia="en-GB"/>
        </w:rPr>
        <w:t>………………………………………………………</w:t>
      </w:r>
    </w:p>
    <w:p w14:paraId="0547D5D8" w14:textId="77777777" w:rsidR="00A3577C" w:rsidRPr="00D56501" w:rsidRDefault="00A3577C" w:rsidP="00A3577C">
      <w:pPr>
        <w:pStyle w:val="ListParagraph"/>
        <w:rPr>
          <w:noProof/>
          <w:sz w:val="16"/>
          <w:szCs w:val="16"/>
          <w:lang w:eastAsia="en-GB"/>
        </w:rPr>
      </w:pPr>
    </w:p>
    <w:p w14:paraId="2FE36F6D" w14:textId="77777777" w:rsidR="00A3577C" w:rsidRDefault="00A3577C" w:rsidP="00A3577C">
      <w:pPr>
        <w:pStyle w:val="ListParagraph"/>
        <w:numPr>
          <w:ilvl w:val="0"/>
          <w:numId w:val="14"/>
        </w:numPr>
        <w:rPr>
          <w:noProof/>
          <w:sz w:val="16"/>
          <w:szCs w:val="16"/>
          <w:lang w:eastAsia="en-GB"/>
        </w:rPr>
      </w:pPr>
      <w:r w:rsidRPr="00D56501">
        <w:rPr>
          <w:noProof/>
          <w:sz w:val="16"/>
          <w:szCs w:val="16"/>
          <w:lang w:eastAsia="en-GB"/>
        </w:rPr>
        <w:t>………………………………………………………………………………………………………………………………………………</w:t>
      </w:r>
      <w:r>
        <w:rPr>
          <w:noProof/>
          <w:sz w:val="16"/>
          <w:szCs w:val="16"/>
          <w:lang w:eastAsia="en-GB"/>
        </w:rPr>
        <w:t>………………………………………………………</w:t>
      </w:r>
    </w:p>
    <w:p w14:paraId="433665AA" w14:textId="77777777" w:rsidR="00A3577C" w:rsidRPr="00FD0F85" w:rsidRDefault="00A3577C" w:rsidP="00A3577C">
      <w:pPr>
        <w:rPr>
          <w:noProof/>
          <w:sz w:val="16"/>
          <w:szCs w:val="16"/>
          <w:lang w:eastAsia="en-GB"/>
        </w:rPr>
      </w:pPr>
    </w:p>
    <w:p w14:paraId="18E70606" w14:textId="77777777" w:rsidR="00A3577C" w:rsidRDefault="00A3577C" w:rsidP="00A3577C">
      <w:pPr>
        <w:pStyle w:val="ListParagraph"/>
        <w:numPr>
          <w:ilvl w:val="0"/>
          <w:numId w:val="13"/>
        </w:numPr>
      </w:pPr>
      <w:r>
        <w:t xml:space="preserve">Now forget those things. Pretend you’ve not written them down at all. Think back … think back to when you were watching the video, when it was getting towards the end … how did it make you </w:t>
      </w:r>
      <w:r w:rsidRPr="00FD0F85">
        <w:rPr>
          <w:i/>
          <w:u w:val="single"/>
        </w:rPr>
        <w:t>feel</w:t>
      </w:r>
      <w:r>
        <w:t xml:space="preserve">.  Be brave and write down how it made you really feel. </w:t>
      </w:r>
    </w:p>
    <w:p w14:paraId="71DED0CB"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0BFCF9EE"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030CCE72" w14:textId="77777777" w:rsidR="00A3577C" w:rsidRPr="00E47D79" w:rsidRDefault="00A3577C" w:rsidP="00A3577C">
      <w:pPr>
        <w:rPr>
          <w:noProof/>
          <w:sz w:val="16"/>
          <w:szCs w:val="16"/>
          <w:lang w:eastAsia="en-GB"/>
        </w:rPr>
      </w:pPr>
      <w:r w:rsidRPr="00E47D79">
        <w:rPr>
          <w:noProof/>
          <w:sz w:val="16"/>
          <w:szCs w:val="16"/>
          <w:lang w:eastAsia="en-GB"/>
        </w:rPr>
        <w:lastRenderedPageBreak/>
        <w:t>………………………………………………………………………………………………………………………………………………………</w:t>
      </w:r>
      <w:r>
        <w:rPr>
          <w:noProof/>
          <w:sz w:val="16"/>
          <w:szCs w:val="16"/>
          <w:lang w:eastAsia="en-GB"/>
        </w:rPr>
        <w:t>……………………………………………………….</w:t>
      </w:r>
      <w:r w:rsidRPr="00E47D79">
        <w:rPr>
          <w:noProof/>
          <w:sz w:val="16"/>
          <w:szCs w:val="16"/>
          <w:lang w:eastAsia="en-GB"/>
        </w:rPr>
        <w:t>…..</w:t>
      </w:r>
    </w:p>
    <w:p w14:paraId="1D589A9F" w14:textId="77777777" w:rsidR="00A3577C" w:rsidRDefault="00A3577C" w:rsidP="00A3577C">
      <w:r w:rsidRPr="00E47D79">
        <w:rPr>
          <w:noProof/>
          <w:sz w:val="16"/>
          <w:szCs w:val="16"/>
          <w:lang w:eastAsia="en-GB"/>
        </w:rPr>
        <w:t>………………………………………………………………………………………………………………………………………………………</w:t>
      </w:r>
      <w:r>
        <w:rPr>
          <w:noProof/>
          <w:sz w:val="16"/>
          <w:szCs w:val="16"/>
          <w:lang w:eastAsia="en-GB"/>
        </w:rPr>
        <w:t>……………………………………………………….</w:t>
      </w:r>
      <w:r w:rsidRPr="00E47D79">
        <w:rPr>
          <w:noProof/>
          <w:sz w:val="16"/>
          <w:szCs w:val="16"/>
          <w:lang w:eastAsia="en-GB"/>
        </w:rPr>
        <w:t>…..…</w:t>
      </w:r>
    </w:p>
    <w:p w14:paraId="6B3089DF" w14:textId="77777777" w:rsidR="00A3577C" w:rsidRDefault="00A3577C" w:rsidP="00A3577C">
      <w:pPr>
        <w:pStyle w:val="ListParagraph"/>
        <w:numPr>
          <w:ilvl w:val="0"/>
          <w:numId w:val="13"/>
        </w:numPr>
      </w:pPr>
      <w:r>
        <w:t>Do you think it’s natural to feel differently about people who are very different to you?  Is it a normal human reaction to distance yourself from a gay person if you’ve never known a gay person? Is it a natural human reaction to distance yourself from someone who has a religion very different you yours?  Is it normal not to trust a skinhead with a football scarf?</w:t>
      </w:r>
    </w:p>
    <w:p w14:paraId="40262520" w14:textId="77777777" w:rsidR="00A3577C" w:rsidRPr="008A2145" w:rsidRDefault="00A3577C" w:rsidP="00A3577C">
      <w:pPr>
        <w:rPr>
          <w:i/>
          <w:noProof/>
          <w:sz w:val="16"/>
          <w:szCs w:val="16"/>
          <w:lang w:eastAsia="en-GB"/>
        </w:rPr>
      </w:pPr>
      <w:r w:rsidRPr="008A2145">
        <w:rPr>
          <w:i/>
        </w:rPr>
        <w:t>Yes / No</w:t>
      </w:r>
      <w:r w:rsidRPr="008A2145">
        <w:rPr>
          <w:i/>
          <w:noProof/>
          <w:sz w:val="16"/>
          <w:szCs w:val="16"/>
          <w:lang w:eastAsia="en-GB"/>
        </w:rPr>
        <w:t>: ………………….…..</w:t>
      </w:r>
    </w:p>
    <w:p w14:paraId="126B12DF" w14:textId="77777777" w:rsidR="00A3577C" w:rsidRDefault="00A3577C" w:rsidP="00A3577C"/>
    <w:p w14:paraId="30BFAB1C" w14:textId="77777777" w:rsidR="00A3577C" w:rsidRDefault="00A3577C" w:rsidP="00A3577C">
      <w:pPr>
        <w:pStyle w:val="ListParagraph"/>
        <w:numPr>
          <w:ilvl w:val="0"/>
          <w:numId w:val="13"/>
        </w:numPr>
      </w:pPr>
      <w:r>
        <w:t>Do you think it’s a normal human reaction to feel emotionally uplifted by seeing people who are very different coming together as you did in in that film?  Do you think it’s a normal human reaction for that film to make you feel good inside?</w:t>
      </w:r>
    </w:p>
    <w:p w14:paraId="4414308E" w14:textId="77777777" w:rsidR="00A3577C" w:rsidRPr="008A2145" w:rsidRDefault="00A3577C" w:rsidP="00A3577C">
      <w:pPr>
        <w:rPr>
          <w:i/>
          <w:noProof/>
          <w:sz w:val="16"/>
          <w:szCs w:val="16"/>
          <w:lang w:eastAsia="en-GB"/>
        </w:rPr>
      </w:pPr>
      <w:r w:rsidRPr="008A2145">
        <w:rPr>
          <w:i/>
        </w:rPr>
        <w:t>Yes / No</w:t>
      </w:r>
      <w:r w:rsidRPr="008A2145">
        <w:rPr>
          <w:i/>
          <w:noProof/>
          <w:sz w:val="16"/>
          <w:szCs w:val="16"/>
          <w:lang w:eastAsia="en-GB"/>
        </w:rPr>
        <w:t>: ………………….…..</w:t>
      </w:r>
    </w:p>
    <w:p w14:paraId="55979A31" w14:textId="77777777" w:rsidR="00A3577C" w:rsidRDefault="00A3577C" w:rsidP="00A3577C"/>
    <w:p w14:paraId="34032524" w14:textId="77777777" w:rsidR="00A3577C" w:rsidRDefault="00A3577C" w:rsidP="00A3577C">
      <w:pPr>
        <w:pStyle w:val="ListParagraph"/>
        <w:numPr>
          <w:ilvl w:val="0"/>
          <w:numId w:val="13"/>
        </w:numPr>
      </w:pPr>
      <w:r>
        <w:t>Do you think love is a normal human reaction?</w:t>
      </w:r>
    </w:p>
    <w:p w14:paraId="77B499A9" w14:textId="77777777" w:rsidR="00A3577C" w:rsidRPr="008A2145" w:rsidRDefault="00A3577C" w:rsidP="00A3577C">
      <w:pPr>
        <w:rPr>
          <w:i/>
          <w:noProof/>
          <w:sz w:val="16"/>
          <w:szCs w:val="16"/>
          <w:lang w:eastAsia="en-GB"/>
        </w:rPr>
      </w:pPr>
      <w:r w:rsidRPr="008A2145">
        <w:rPr>
          <w:i/>
        </w:rPr>
        <w:t>Yes / No</w:t>
      </w:r>
      <w:r w:rsidRPr="008A2145">
        <w:rPr>
          <w:i/>
          <w:noProof/>
          <w:sz w:val="16"/>
          <w:szCs w:val="16"/>
          <w:lang w:eastAsia="en-GB"/>
        </w:rPr>
        <w:t>: ………………….…..</w:t>
      </w:r>
    </w:p>
    <w:p w14:paraId="6677E273" w14:textId="77777777" w:rsidR="00A3577C" w:rsidRDefault="00A3577C" w:rsidP="00A3577C"/>
    <w:p w14:paraId="203751F0" w14:textId="77777777" w:rsidR="00A3577C" w:rsidRDefault="00A3577C" w:rsidP="00A3577C">
      <w:pPr>
        <w:pStyle w:val="ListParagraph"/>
        <w:numPr>
          <w:ilvl w:val="0"/>
          <w:numId w:val="13"/>
        </w:numPr>
      </w:pPr>
      <w:r>
        <w:t>Do you think hate is a normal human reaction?</w:t>
      </w:r>
    </w:p>
    <w:p w14:paraId="054F16D8" w14:textId="77777777" w:rsidR="00A3577C" w:rsidRPr="008A2145" w:rsidRDefault="00A3577C" w:rsidP="00A3577C">
      <w:pPr>
        <w:rPr>
          <w:i/>
          <w:noProof/>
          <w:sz w:val="16"/>
          <w:szCs w:val="16"/>
          <w:lang w:eastAsia="en-GB"/>
        </w:rPr>
      </w:pPr>
      <w:r w:rsidRPr="008A2145">
        <w:rPr>
          <w:i/>
        </w:rPr>
        <w:t>Yes / No</w:t>
      </w:r>
      <w:r w:rsidRPr="008A2145">
        <w:rPr>
          <w:i/>
          <w:noProof/>
          <w:sz w:val="16"/>
          <w:szCs w:val="16"/>
          <w:lang w:eastAsia="en-GB"/>
        </w:rPr>
        <w:t>: ………………….…..</w:t>
      </w:r>
    </w:p>
    <w:p w14:paraId="462C07DA" w14:textId="77777777" w:rsidR="00A3577C" w:rsidRDefault="00A3577C" w:rsidP="00A3577C"/>
    <w:p w14:paraId="2236168E" w14:textId="77777777" w:rsidR="00A3577C" w:rsidRDefault="00A3577C" w:rsidP="00A3577C">
      <w:pPr>
        <w:pStyle w:val="ListParagraph"/>
        <w:numPr>
          <w:ilvl w:val="0"/>
          <w:numId w:val="13"/>
        </w:numPr>
      </w:pPr>
      <w:r>
        <w:t>What happens when people hate a certain group of people just because they are gay, or black, or Muslim, or Christian, or just different to everyone else?</w:t>
      </w:r>
    </w:p>
    <w:p w14:paraId="100C0FB1"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39C2C56E" w14:textId="77777777" w:rsidR="00A3577C"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001CD56C" w14:textId="77777777" w:rsidR="00A3577C" w:rsidRDefault="00A3577C" w:rsidP="00A3577C"/>
    <w:p w14:paraId="6D343625" w14:textId="77777777" w:rsidR="00A3577C" w:rsidRDefault="00A3577C" w:rsidP="00A3577C">
      <w:pPr>
        <w:pStyle w:val="ListParagraph"/>
        <w:numPr>
          <w:ilvl w:val="0"/>
          <w:numId w:val="13"/>
        </w:numPr>
      </w:pPr>
      <w:r>
        <w:t xml:space="preserve">What happens when people show each other love? </w:t>
      </w:r>
    </w:p>
    <w:p w14:paraId="070E2634" w14:textId="77777777" w:rsidR="00A3577C" w:rsidRPr="00E47D79"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44DC4506" w14:textId="77777777" w:rsidR="00A3577C" w:rsidRDefault="00A3577C" w:rsidP="00A3577C">
      <w:pPr>
        <w:rPr>
          <w:noProof/>
          <w:sz w:val="16"/>
          <w:szCs w:val="16"/>
          <w:lang w:eastAsia="en-GB"/>
        </w:rPr>
      </w:pPr>
      <w:r w:rsidRPr="00E47D79">
        <w:rPr>
          <w:noProof/>
          <w:sz w:val="16"/>
          <w:szCs w:val="16"/>
          <w:lang w:eastAsia="en-GB"/>
        </w:rPr>
        <w:t>………………………………………………………………………………………………………………………………………………………</w:t>
      </w:r>
      <w:r>
        <w:rPr>
          <w:noProof/>
          <w:sz w:val="16"/>
          <w:szCs w:val="16"/>
          <w:lang w:eastAsia="en-GB"/>
        </w:rPr>
        <w:t>……………………………………………………….</w:t>
      </w:r>
      <w:r w:rsidRPr="00E47D79">
        <w:rPr>
          <w:noProof/>
          <w:sz w:val="16"/>
          <w:szCs w:val="16"/>
          <w:lang w:eastAsia="en-GB"/>
        </w:rPr>
        <w:t>…..</w:t>
      </w:r>
    </w:p>
    <w:p w14:paraId="5150D07E" w14:textId="77777777" w:rsidR="00A3577C" w:rsidRPr="00FD0F85" w:rsidRDefault="00A3577C" w:rsidP="00A3577C">
      <w:pPr>
        <w:pStyle w:val="ListParagraph"/>
        <w:numPr>
          <w:ilvl w:val="0"/>
          <w:numId w:val="13"/>
        </w:numPr>
      </w:pPr>
      <w:r w:rsidRPr="00FD0F85">
        <w:t>Which feels best to you?</w:t>
      </w:r>
    </w:p>
    <w:p w14:paraId="245B5F65" w14:textId="77777777" w:rsidR="00A3577C" w:rsidRDefault="00A3577C" w:rsidP="00A3577C">
      <w:r w:rsidRPr="00E47D79">
        <w:rPr>
          <w:noProof/>
          <w:sz w:val="16"/>
          <w:szCs w:val="16"/>
          <w:lang w:eastAsia="en-GB"/>
        </w:rPr>
        <w:t>………………………………………………………………………………………………………………………………………………………</w:t>
      </w:r>
      <w:r>
        <w:rPr>
          <w:noProof/>
          <w:sz w:val="16"/>
          <w:szCs w:val="16"/>
          <w:lang w:eastAsia="en-GB"/>
        </w:rPr>
        <w:t>……………………………………………………….</w:t>
      </w:r>
      <w:r w:rsidRPr="00E47D79">
        <w:rPr>
          <w:noProof/>
          <w:sz w:val="16"/>
          <w:szCs w:val="16"/>
          <w:lang w:eastAsia="en-GB"/>
        </w:rPr>
        <w:t>…..…</w:t>
      </w:r>
    </w:p>
    <w:p w14:paraId="60677590" w14:textId="77777777" w:rsidR="00A3577C" w:rsidRDefault="00A3577C" w:rsidP="00A3577C">
      <w:pPr>
        <w:pStyle w:val="ListParagraph"/>
        <w:ind w:left="360"/>
      </w:pPr>
    </w:p>
    <w:p w14:paraId="7C160746" w14:textId="77777777" w:rsidR="00A3577C" w:rsidRDefault="00A3577C" w:rsidP="00A3577C">
      <w:pPr>
        <w:pStyle w:val="ListParagraph"/>
        <w:numPr>
          <w:ilvl w:val="0"/>
          <w:numId w:val="13"/>
        </w:numPr>
      </w:pPr>
      <w:r>
        <w:t>Who said, “</w:t>
      </w:r>
      <w:r w:rsidRPr="00FD0F85">
        <w:rPr>
          <w:i/>
        </w:rPr>
        <w:t>Imagine all the people s</w:t>
      </w:r>
      <w:r>
        <w:rPr>
          <w:i/>
        </w:rPr>
        <w:t>haring</w:t>
      </w:r>
      <w:r w:rsidRPr="00FD0F85">
        <w:rPr>
          <w:i/>
        </w:rPr>
        <w:t xml:space="preserve"> all the world</w:t>
      </w:r>
      <w:r>
        <w:t>”?</w:t>
      </w:r>
    </w:p>
    <w:p w14:paraId="74221332" w14:textId="77777777" w:rsidR="00A3577C" w:rsidRDefault="00A3577C" w:rsidP="00A3577C">
      <w:pPr>
        <w:rPr>
          <w:noProof/>
          <w:sz w:val="16"/>
          <w:szCs w:val="16"/>
          <w:lang w:eastAsia="en-GB"/>
        </w:rPr>
      </w:pPr>
      <w:r w:rsidRPr="00E47D79">
        <w:rPr>
          <w:noProof/>
          <w:sz w:val="16"/>
          <w:szCs w:val="16"/>
          <w:lang w:eastAsia="en-GB"/>
        </w:rPr>
        <w:t>………………………………………………………………………………………………………………………………………………</w:t>
      </w:r>
    </w:p>
    <w:p w14:paraId="5A474E4A" w14:textId="77777777" w:rsidR="00A3577C" w:rsidRPr="00FD0F85" w:rsidRDefault="00A3577C" w:rsidP="00A3577C">
      <w:pPr>
        <w:pStyle w:val="ListParagraph"/>
        <w:numPr>
          <w:ilvl w:val="0"/>
          <w:numId w:val="13"/>
        </w:numPr>
      </w:pPr>
      <w:r w:rsidRPr="00FD0F85">
        <w:t>What else did he say?</w:t>
      </w:r>
    </w:p>
    <w:p w14:paraId="7C9340B9" w14:textId="77777777" w:rsidR="00A3577C" w:rsidRPr="00FD0F85" w:rsidRDefault="00A3577C" w:rsidP="00A3577C">
      <w:pPr>
        <w:rPr>
          <w:noProof/>
          <w:sz w:val="16"/>
          <w:szCs w:val="16"/>
          <w:lang w:eastAsia="en-GB"/>
        </w:rPr>
      </w:pPr>
      <w:r w:rsidRPr="00FD0F85">
        <w:rPr>
          <w:noProof/>
          <w:sz w:val="16"/>
          <w:szCs w:val="16"/>
          <w:lang w:eastAsia="en-GB"/>
        </w:rPr>
        <w:lastRenderedPageBreak/>
        <w:t>………………………………………………………………………………………………………………………………………………</w:t>
      </w:r>
    </w:p>
    <w:p w14:paraId="3827033A" w14:textId="77777777" w:rsidR="00A3577C" w:rsidRPr="00CD1AB7" w:rsidRDefault="00A3577C" w:rsidP="00A3577C">
      <w:pPr>
        <w:jc w:val="center"/>
        <w:rPr>
          <w:noProof/>
          <w:sz w:val="16"/>
          <w:szCs w:val="16"/>
          <w:lang w:eastAsia="en-GB"/>
        </w:rPr>
      </w:pPr>
      <w:r>
        <w:t xml:space="preserve">~ ~ </w:t>
      </w:r>
      <w:proofErr w:type="gramStart"/>
      <w:r>
        <w:t>~  END</w:t>
      </w:r>
      <w:proofErr w:type="gramEnd"/>
      <w:r>
        <w:t xml:space="preserve">  ~ ~ ~</w:t>
      </w:r>
    </w:p>
    <w:p w14:paraId="687A47CF" w14:textId="77777777" w:rsidR="00DE09DD" w:rsidRPr="00146C6F" w:rsidRDefault="00DE09DD">
      <w:pPr>
        <w:rPr>
          <w:rFonts w:ascii="Arial" w:hAnsi="Arial" w:cs="Arial"/>
          <w:color w:val="000000" w:themeColor="text1"/>
        </w:rPr>
      </w:pPr>
    </w:p>
    <w:sectPr w:rsidR="00DE09DD" w:rsidRPr="00146C6F" w:rsidSect="00146C6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A48E" w14:textId="77777777" w:rsidR="0009655A" w:rsidRDefault="0009655A" w:rsidP="00C511F6">
      <w:pPr>
        <w:spacing w:after="0" w:line="240" w:lineRule="auto"/>
      </w:pPr>
      <w:r>
        <w:separator/>
      </w:r>
    </w:p>
  </w:endnote>
  <w:endnote w:type="continuationSeparator" w:id="0">
    <w:p w14:paraId="3BBB9115" w14:textId="77777777" w:rsidR="0009655A" w:rsidRDefault="0009655A" w:rsidP="00C5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4C26" w14:textId="77777777" w:rsidR="00C511F6" w:rsidRDefault="00C51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C410" w14:textId="77777777" w:rsidR="00C511F6" w:rsidRDefault="00C511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A67E" w14:textId="77777777" w:rsidR="00C511F6" w:rsidRDefault="00C51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46F9" w14:textId="77777777" w:rsidR="0009655A" w:rsidRDefault="0009655A" w:rsidP="00C511F6">
      <w:pPr>
        <w:spacing w:after="0" w:line="240" w:lineRule="auto"/>
      </w:pPr>
      <w:r>
        <w:separator/>
      </w:r>
    </w:p>
  </w:footnote>
  <w:footnote w:type="continuationSeparator" w:id="0">
    <w:p w14:paraId="47BE24CD" w14:textId="77777777" w:rsidR="0009655A" w:rsidRDefault="0009655A" w:rsidP="00C51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4792" w14:textId="77777777" w:rsidR="00C511F6" w:rsidRDefault="00C51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1EA5" w14:textId="77777777" w:rsidR="00C511F6" w:rsidRDefault="00C51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54BC" w14:textId="77777777" w:rsidR="00C511F6" w:rsidRDefault="00C51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05D5"/>
    <w:multiLevelType w:val="hybridMultilevel"/>
    <w:tmpl w:val="C910F604"/>
    <w:lvl w:ilvl="0" w:tplc="A3BE192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D614EB3"/>
    <w:multiLevelType w:val="hybridMultilevel"/>
    <w:tmpl w:val="1DBE6B8A"/>
    <w:lvl w:ilvl="0" w:tplc="64DCC3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F45E3"/>
    <w:multiLevelType w:val="hybridMultilevel"/>
    <w:tmpl w:val="972E520E"/>
    <w:lvl w:ilvl="0" w:tplc="64DCC3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078"/>
    <w:multiLevelType w:val="hybridMultilevel"/>
    <w:tmpl w:val="B80C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07303"/>
    <w:multiLevelType w:val="hybridMultilevel"/>
    <w:tmpl w:val="0F209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D7C36"/>
    <w:multiLevelType w:val="hybridMultilevel"/>
    <w:tmpl w:val="F7EC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94A35"/>
    <w:multiLevelType w:val="multilevel"/>
    <w:tmpl w:val="418ACEA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38E56DE2"/>
    <w:multiLevelType w:val="hybridMultilevel"/>
    <w:tmpl w:val="8766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534E3175"/>
    <w:multiLevelType w:val="hybridMultilevel"/>
    <w:tmpl w:val="2152A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0E7E27"/>
    <w:multiLevelType w:val="hybridMultilevel"/>
    <w:tmpl w:val="FDB6F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86656"/>
    <w:multiLevelType w:val="hybridMultilevel"/>
    <w:tmpl w:val="6E1210FA"/>
    <w:lvl w:ilvl="0" w:tplc="64DCC3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F12BD"/>
    <w:multiLevelType w:val="multilevel"/>
    <w:tmpl w:val="2148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250275"/>
    <w:multiLevelType w:val="hybridMultilevel"/>
    <w:tmpl w:val="F70A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2A4573"/>
    <w:multiLevelType w:val="hybridMultilevel"/>
    <w:tmpl w:val="165E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9A4521"/>
    <w:multiLevelType w:val="hybridMultilevel"/>
    <w:tmpl w:val="73DA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143F5"/>
    <w:multiLevelType w:val="hybridMultilevel"/>
    <w:tmpl w:val="A4D2A4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6"/>
  </w:num>
  <w:num w:numId="3">
    <w:abstractNumId w:val="15"/>
  </w:num>
  <w:num w:numId="4">
    <w:abstractNumId w:val="4"/>
  </w:num>
  <w:num w:numId="5">
    <w:abstractNumId w:val="13"/>
  </w:num>
  <w:num w:numId="6">
    <w:abstractNumId w:val="11"/>
  </w:num>
  <w:num w:numId="7">
    <w:abstractNumId w:val="10"/>
  </w:num>
  <w:num w:numId="8">
    <w:abstractNumId w:val="8"/>
  </w:num>
  <w:num w:numId="9">
    <w:abstractNumId w:val="2"/>
  </w:num>
  <w:num w:numId="10">
    <w:abstractNumId w:val="3"/>
  </w:num>
  <w:num w:numId="11">
    <w:abstractNumId w:val="12"/>
  </w:num>
  <w:num w:numId="12">
    <w:abstractNumId w:val="5"/>
  </w:num>
  <w:num w:numId="13">
    <w:abstractNumId w:val="17"/>
  </w:num>
  <w:num w:numId="14">
    <w:abstractNumId w:val="14"/>
  </w:num>
  <w:num w:numId="15">
    <w:abstractNumId w:val="7"/>
  </w:num>
  <w:num w:numId="16">
    <w:abstractNumId w:val="1"/>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F2"/>
    <w:rsid w:val="00056425"/>
    <w:rsid w:val="000629E6"/>
    <w:rsid w:val="0009655A"/>
    <w:rsid w:val="000A28B0"/>
    <w:rsid w:val="00146C6F"/>
    <w:rsid w:val="00150DBD"/>
    <w:rsid w:val="00180377"/>
    <w:rsid w:val="003F312D"/>
    <w:rsid w:val="004B13D9"/>
    <w:rsid w:val="004B3A6C"/>
    <w:rsid w:val="005519F2"/>
    <w:rsid w:val="00944313"/>
    <w:rsid w:val="009A0147"/>
    <w:rsid w:val="009B22E8"/>
    <w:rsid w:val="00A3577C"/>
    <w:rsid w:val="00A65C51"/>
    <w:rsid w:val="00AE5B59"/>
    <w:rsid w:val="00B53602"/>
    <w:rsid w:val="00C511F6"/>
    <w:rsid w:val="00C7391F"/>
    <w:rsid w:val="00D54E9F"/>
    <w:rsid w:val="00DE09DD"/>
    <w:rsid w:val="00EC1171"/>
    <w:rsid w:val="00FE1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F6C99"/>
  <w15:docId w15:val="{1B9D0AAE-E3EB-4EB4-8173-B8A03F90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F2"/>
    <w:rPr>
      <w:rFonts w:ascii="Tahoma" w:hAnsi="Tahoma" w:cs="Tahoma"/>
      <w:sz w:val="16"/>
      <w:szCs w:val="16"/>
    </w:rPr>
  </w:style>
  <w:style w:type="paragraph" w:styleId="ListParagraph">
    <w:name w:val="List Paragraph"/>
    <w:basedOn w:val="Normal"/>
    <w:uiPriority w:val="34"/>
    <w:qFormat/>
    <w:rsid w:val="005519F2"/>
    <w:pPr>
      <w:ind w:left="720"/>
      <w:contextualSpacing/>
    </w:pPr>
  </w:style>
  <w:style w:type="paragraph" w:styleId="Header">
    <w:name w:val="header"/>
    <w:basedOn w:val="Normal"/>
    <w:link w:val="HeaderChar"/>
    <w:uiPriority w:val="99"/>
    <w:unhideWhenUsed/>
    <w:rsid w:val="00C51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1F6"/>
  </w:style>
  <w:style w:type="paragraph" w:styleId="Footer">
    <w:name w:val="footer"/>
    <w:basedOn w:val="Normal"/>
    <w:link w:val="FooterChar"/>
    <w:uiPriority w:val="99"/>
    <w:unhideWhenUsed/>
    <w:rsid w:val="00C51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1F6"/>
  </w:style>
  <w:style w:type="paragraph" w:styleId="NormalWeb">
    <w:name w:val="Normal (Web)"/>
    <w:basedOn w:val="Normal"/>
    <w:uiPriority w:val="99"/>
    <w:semiHidden/>
    <w:unhideWhenUsed/>
    <w:rsid w:val="00EC1171"/>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unhideWhenUsed/>
    <w:rsid w:val="00146C6F"/>
    <w:rPr>
      <w:color w:val="0000FF"/>
      <w:u w:val="single"/>
    </w:rPr>
  </w:style>
  <w:style w:type="character" w:styleId="FollowedHyperlink">
    <w:name w:val="FollowedHyperlink"/>
    <w:basedOn w:val="DefaultParagraphFont"/>
    <w:uiPriority w:val="99"/>
    <w:semiHidden/>
    <w:unhideWhenUsed/>
    <w:rsid w:val="00146C6F"/>
    <w:rPr>
      <w:color w:val="800080" w:themeColor="followedHyperlink"/>
      <w:u w:val="single"/>
    </w:rPr>
  </w:style>
  <w:style w:type="paragraph" w:customStyle="1" w:styleId="DfESOutNumbered">
    <w:name w:val="DfESOutNumbered"/>
    <w:basedOn w:val="Normal"/>
    <w:link w:val="DfESOutNumberedChar"/>
    <w:rsid w:val="00B53602"/>
    <w:pPr>
      <w:widowControl w:val="0"/>
      <w:numPr>
        <w:numId w:val="16"/>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B53602"/>
    <w:rPr>
      <w:rFonts w:ascii="Arial" w:eastAsia="Times New Roman" w:hAnsi="Arial" w:cs="Arial"/>
      <w:szCs w:val="20"/>
    </w:rPr>
  </w:style>
  <w:style w:type="paragraph" w:customStyle="1" w:styleId="DeptBullets">
    <w:name w:val="DeptBullets"/>
    <w:basedOn w:val="Normal"/>
    <w:link w:val="DeptBulletsChar"/>
    <w:rsid w:val="00B53602"/>
    <w:pPr>
      <w:widowControl w:val="0"/>
      <w:numPr>
        <w:numId w:val="1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B5360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erationrespect.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rezi.com/embed/a-c-4axvkhq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17B44D47A728488F65D9C43EFCFE2F" ma:contentTypeVersion="13" ma:contentTypeDescription="Create a new document." ma:contentTypeScope="" ma:versionID="7a2311b9ffce1c37e57bc35115c41358">
  <xsd:schema xmlns:xsd="http://www.w3.org/2001/XMLSchema" xmlns:xs="http://www.w3.org/2001/XMLSchema" xmlns:p="http://schemas.microsoft.com/office/2006/metadata/properties" xmlns:ns3="0b5b71a2-06e1-4c1d-a571-53e4d83ad5b0" xmlns:ns4="555c19f3-c827-4013-84b1-e728aca3249c" targetNamespace="http://schemas.microsoft.com/office/2006/metadata/properties" ma:root="true" ma:fieldsID="7af2c4944b582018e486559617045acf" ns3:_="" ns4:_="">
    <xsd:import namespace="0b5b71a2-06e1-4c1d-a571-53e4d83ad5b0"/>
    <xsd:import namespace="555c19f3-c827-4013-84b1-e728aca324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71a2-06e1-4c1d-a571-53e4d83ad5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c19f3-c827-4013-84b1-e728aca3249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F6872-9092-4173-8135-15734C74E108}">
  <ds:schemaRefs>
    <ds:schemaRef ds:uri="http://schemas.microsoft.com/sharepoint/v3/contenttype/forms"/>
  </ds:schemaRefs>
</ds:datastoreItem>
</file>

<file path=customXml/itemProps2.xml><?xml version="1.0" encoding="utf-8"?>
<ds:datastoreItem xmlns:ds="http://schemas.openxmlformats.org/officeDocument/2006/customXml" ds:itemID="{7506F4B4-3E8E-4F7F-A4E3-DE25F76AB0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9C4E8D-D61D-4FC0-929F-52F778DC057F}">
  <ds:schemaRefs>
    <ds:schemaRef ds:uri="http://schemas.openxmlformats.org/officeDocument/2006/bibliography"/>
  </ds:schemaRefs>
</ds:datastoreItem>
</file>

<file path=customXml/itemProps4.xml><?xml version="1.0" encoding="utf-8"?>
<ds:datastoreItem xmlns:ds="http://schemas.openxmlformats.org/officeDocument/2006/customXml" ds:itemID="{804CF1B6-BF3B-4BFB-9CE5-0C3E6656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b71a2-06e1-4c1d-a571-53e4d83ad5b0"/>
    <ds:schemaRef ds:uri="555c19f3-c827-4013-84b1-e728aca32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Harlow College</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Spencer</dc:creator>
  <cp:lastModifiedBy>Lucy Skelley</cp:lastModifiedBy>
  <cp:revision>3</cp:revision>
  <dcterms:created xsi:type="dcterms:W3CDTF">2021-11-25T17:42:00Z</dcterms:created>
  <dcterms:modified xsi:type="dcterms:W3CDTF">2021-11-25T17:43:00Z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0x010100BD17B44D47A728488F65D9C43EFCFE2F</vt:lpwstr>
  </property>
</Properties>
</file>